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D15EB" w:rsidRDefault="000F688D" w:rsidP="000F688D">
      <w:pPr>
        <w:ind w:right="18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Отчет </w:t>
      </w:r>
    </w:p>
    <w:p w:rsidR="00552BC8" w:rsidRPr="00746CC0" w:rsidRDefault="000F688D" w:rsidP="000F688D">
      <w:pPr>
        <w:ind w:right="180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о результатах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самообследования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F431DD" w:rsidRPr="00746CC0">
        <w:rPr>
          <w:rFonts w:ascii="Times New Roman" w:eastAsia="Times New Roman" w:hAnsi="Times New Roman"/>
          <w:b/>
          <w:sz w:val="24"/>
          <w:szCs w:val="24"/>
        </w:rPr>
        <w:t>МК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 xml:space="preserve">ОУ </w:t>
      </w:r>
      <w:r w:rsidR="00F431DD" w:rsidRPr="00746CC0">
        <w:rPr>
          <w:rFonts w:ascii="Times New Roman" w:eastAsia="Times New Roman" w:hAnsi="Times New Roman"/>
          <w:b/>
          <w:sz w:val="24"/>
          <w:szCs w:val="24"/>
        </w:rPr>
        <w:t>«</w:t>
      </w:r>
      <w:proofErr w:type="spellStart"/>
      <w:r w:rsidR="001D15EB">
        <w:rPr>
          <w:rFonts w:ascii="Times New Roman" w:eastAsia="Times New Roman" w:hAnsi="Times New Roman"/>
          <w:b/>
          <w:sz w:val="24"/>
          <w:szCs w:val="24"/>
        </w:rPr>
        <w:t>Кородинская</w:t>
      </w:r>
      <w:proofErr w:type="spellEnd"/>
      <w:r w:rsidR="001D15EB">
        <w:rPr>
          <w:rFonts w:ascii="Times New Roman" w:eastAsia="Times New Roman" w:hAnsi="Times New Roman"/>
          <w:b/>
          <w:sz w:val="24"/>
          <w:szCs w:val="24"/>
        </w:rPr>
        <w:t xml:space="preserve"> СОШ» 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>за 201</w:t>
      </w:r>
      <w:r w:rsidR="001D15EB">
        <w:rPr>
          <w:rFonts w:ascii="Times New Roman" w:eastAsia="Times New Roman" w:hAnsi="Times New Roman"/>
          <w:b/>
          <w:sz w:val="24"/>
          <w:szCs w:val="24"/>
        </w:rPr>
        <w:t>6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>-201</w:t>
      </w:r>
      <w:r w:rsidR="001D15EB">
        <w:rPr>
          <w:rFonts w:ascii="Times New Roman" w:eastAsia="Times New Roman" w:hAnsi="Times New Roman"/>
          <w:b/>
          <w:sz w:val="24"/>
          <w:szCs w:val="24"/>
        </w:rPr>
        <w:t>7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 xml:space="preserve"> учебный год</w:t>
      </w:r>
    </w:p>
    <w:p w:rsidR="00A667F2" w:rsidRDefault="00A667F2" w:rsidP="00A667F2">
      <w:pPr>
        <w:ind w:left="2880" w:firstLine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A667F2">
      <w:pPr>
        <w:ind w:left="2880"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ВВЕДЕНИЕ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C26CC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Ежегодный публичный доклад является механизмом обеспечения информационной открытости и прозрачности деятельности школы, информирования общественности о качестве образования в образовательном учреждении, результатах образовательной деятельности.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C26CC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Доклад адресован обучающимся, их родителям, местной общественности.</w:t>
      </w:r>
    </w:p>
    <w:p w:rsidR="00582E11" w:rsidRPr="00746CC0" w:rsidRDefault="00582E11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82E11" w:rsidRPr="00746CC0" w:rsidRDefault="00582E11" w:rsidP="00F941E0">
      <w:pPr>
        <w:pStyle w:val="a3"/>
        <w:numPr>
          <w:ilvl w:val="0"/>
          <w:numId w:val="32"/>
        </w:numPr>
        <w:spacing w:after="200"/>
        <w:ind w:left="0" w:firstLine="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Нормативно-правовое обеспечение образовательной деятельности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746CC0" w:rsidRDefault="004E5EAA" w:rsidP="00F941E0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Школа р</w:t>
      </w:r>
      <w:r w:rsidR="0046614F" w:rsidRPr="00746CC0">
        <w:rPr>
          <w:rFonts w:ascii="Times New Roman" w:eastAsia="Times New Roman" w:hAnsi="Times New Roman"/>
          <w:sz w:val="24"/>
          <w:szCs w:val="24"/>
        </w:rPr>
        <w:t xml:space="preserve">асположена в одноэтажном здании. </w:t>
      </w:r>
      <w:proofErr w:type="gramStart"/>
      <w:r w:rsidR="001D15EB">
        <w:rPr>
          <w:rFonts w:ascii="Times New Roman" w:eastAsia="Times New Roman" w:hAnsi="Times New Roman"/>
          <w:sz w:val="24"/>
          <w:szCs w:val="24"/>
        </w:rPr>
        <w:t>Построена</w:t>
      </w:r>
      <w:proofErr w:type="gramEnd"/>
      <w:r w:rsidR="001D15EB">
        <w:rPr>
          <w:rFonts w:ascii="Times New Roman" w:eastAsia="Times New Roman" w:hAnsi="Times New Roman"/>
          <w:sz w:val="24"/>
          <w:szCs w:val="24"/>
        </w:rPr>
        <w:t xml:space="preserve"> в 1930</w:t>
      </w:r>
      <w:r w:rsidR="0046614F" w:rsidRPr="00746CC0">
        <w:rPr>
          <w:rFonts w:ascii="Times New Roman" w:eastAsia="Times New Roman" w:hAnsi="Times New Roman"/>
          <w:sz w:val="24"/>
          <w:szCs w:val="24"/>
        </w:rPr>
        <w:t xml:space="preserve"> году.</w:t>
      </w:r>
    </w:p>
    <w:p w:rsidR="00DC3BBC" w:rsidRPr="00746CC0" w:rsidRDefault="00582E11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 xml:space="preserve">Юридический 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>адрес:</w:t>
      </w:r>
      <w:r w:rsidR="00F431DD" w:rsidRPr="00746CC0">
        <w:rPr>
          <w:rFonts w:ascii="Times New Roman" w:eastAsia="Times New Roman" w:hAnsi="Times New Roman"/>
          <w:sz w:val="24"/>
          <w:szCs w:val="24"/>
        </w:rPr>
        <w:t>368</w:t>
      </w:r>
      <w:r w:rsidR="001D15EB">
        <w:rPr>
          <w:rFonts w:ascii="Times New Roman" w:eastAsia="Times New Roman" w:hAnsi="Times New Roman"/>
          <w:sz w:val="24"/>
          <w:szCs w:val="24"/>
        </w:rPr>
        <w:t>345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="00F431DD" w:rsidRPr="00746CC0">
        <w:rPr>
          <w:rFonts w:ascii="Times New Roman" w:eastAsia="Times New Roman" w:hAnsi="Times New Roman"/>
          <w:sz w:val="24"/>
          <w:szCs w:val="24"/>
        </w:rPr>
        <w:t>с</w:t>
      </w:r>
      <w:proofErr w:type="gramStart"/>
      <w:r w:rsidR="00F431DD" w:rsidRPr="00746CC0">
        <w:rPr>
          <w:rFonts w:ascii="Times New Roman" w:eastAsia="Times New Roman" w:hAnsi="Times New Roman"/>
          <w:sz w:val="24"/>
          <w:szCs w:val="24"/>
        </w:rPr>
        <w:t>.</w:t>
      </w:r>
      <w:r w:rsidR="001D15EB">
        <w:rPr>
          <w:rFonts w:ascii="Times New Roman" w:eastAsia="Times New Roman" w:hAnsi="Times New Roman"/>
          <w:sz w:val="24"/>
          <w:szCs w:val="24"/>
        </w:rPr>
        <w:t>К</w:t>
      </w:r>
      <w:proofErr w:type="gramEnd"/>
      <w:r w:rsidR="001D15EB">
        <w:rPr>
          <w:rFonts w:ascii="Times New Roman" w:eastAsia="Times New Roman" w:hAnsi="Times New Roman"/>
          <w:sz w:val="24"/>
          <w:szCs w:val="24"/>
        </w:rPr>
        <w:t>орода</w:t>
      </w:r>
      <w:proofErr w:type="spellEnd"/>
      <w:r w:rsidR="001D15EB">
        <w:rPr>
          <w:rFonts w:ascii="Times New Roman" w:eastAsia="Times New Roman" w:hAnsi="Times New Roman"/>
          <w:sz w:val="24"/>
          <w:szCs w:val="24"/>
        </w:rPr>
        <w:t xml:space="preserve"> </w:t>
      </w:r>
      <w:r w:rsidR="00F431DD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F431DD" w:rsidRPr="00746CC0">
        <w:rPr>
          <w:rFonts w:ascii="Times New Roman" w:eastAsia="Times New Roman" w:hAnsi="Times New Roman"/>
          <w:sz w:val="24"/>
          <w:szCs w:val="24"/>
        </w:rPr>
        <w:t>Г</w:t>
      </w:r>
      <w:r w:rsidR="00A90291" w:rsidRPr="00746CC0">
        <w:rPr>
          <w:rFonts w:ascii="Times New Roman" w:eastAsia="Times New Roman" w:hAnsi="Times New Roman"/>
          <w:sz w:val="24"/>
          <w:szCs w:val="24"/>
        </w:rPr>
        <w:t>унибский</w:t>
      </w:r>
      <w:proofErr w:type="spellEnd"/>
      <w:r w:rsidR="00F431DD" w:rsidRPr="00746CC0">
        <w:rPr>
          <w:rFonts w:ascii="Times New Roman" w:eastAsia="Times New Roman" w:hAnsi="Times New Roman"/>
          <w:sz w:val="24"/>
          <w:szCs w:val="24"/>
        </w:rPr>
        <w:t xml:space="preserve"> район Республика Дагестан</w:t>
      </w:r>
      <w:r w:rsidR="00A90291" w:rsidRPr="00746CC0">
        <w:rPr>
          <w:rFonts w:ascii="Times New Roman" w:eastAsia="Times New Roman" w:hAnsi="Times New Roman"/>
          <w:sz w:val="24"/>
          <w:szCs w:val="24"/>
        </w:rPr>
        <w:t>.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Школа имеет лицензию </w:t>
      </w:r>
      <w:r w:rsidR="00A90291" w:rsidRPr="00746CC0">
        <w:rPr>
          <w:rFonts w:ascii="Times New Roman" w:eastAsia="Times New Roman" w:hAnsi="Times New Roman"/>
          <w:sz w:val="24"/>
          <w:szCs w:val="24"/>
        </w:rPr>
        <w:t>серия 05Л01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№ </w:t>
      </w:r>
      <w:r w:rsidR="001D15EB">
        <w:rPr>
          <w:rFonts w:ascii="Times New Roman" w:eastAsia="Times New Roman" w:hAnsi="Times New Roman"/>
          <w:sz w:val="24"/>
          <w:szCs w:val="24"/>
        </w:rPr>
        <w:t>0001025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от </w:t>
      </w:r>
      <w:r w:rsidR="001D15EB">
        <w:rPr>
          <w:rFonts w:ascii="Times New Roman" w:eastAsia="Times New Roman" w:hAnsi="Times New Roman"/>
          <w:sz w:val="24"/>
          <w:szCs w:val="24"/>
        </w:rPr>
        <w:t>12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.0</w:t>
      </w:r>
      <w:r w:rsidR="001D15EB">
        <w:rPr>
          <w:rFonts w:ascii="Times New Roman" w:eastAsia="Times New Roman" w:hAnsi="Times New Roman"/>
          <w:sz w:val="24"/>
          <w:szCs w:val="24"/>
        </w:rPr>
        <w:t>4</w:t>
      </w:r>
      <w:r w:rsidR="00A90291" w:rsidRPr="00746CC0">
        <w:rPr>
          <w:rFonts w:ascii="Times New Roman" w:eastAsia="Times New Roman" w:hAnsi="Times New Roman"/>
          <w:sz w:val="24"/>
          <w:szCs w:val="24"/>
        </w:rPr>
        <w:t>.2013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="00A90291" w:rsidRPr="00746CC0">
        <w:rPr>
          <w:rFonts w:ascii="Times New Roman" w:eastAsia="Times New Roman" w:hAnsi="Times New Roman"/>
          <w:sz w:val="24"/>
          <w:szCs w:val="24"/>
        </w:rPr>
        <w:t>,</w:t>
      </w:r>
      <w:r w:rsidR="004E5EAA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1D15EB">
        <w:rPr>
          <w:rFonts w:ascii="Times New Roman" w:eastAsia="Times New Roman" w:hAnsi="Times New Roman"/>
          <w:sz w:val="24"/>
          <w:szCs w:val="24"/>
        </w:rPr>
        <w:t>регистрационный номер 6924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на право осуществлени</w:t>
      </w:r>
      <w:r w:rsidR="00DC3BBC" w:rsidRPr="00746CC0">
        <w:rPr>
          <w:rFonts w:ascii="Times New Roman" w:eastAsia="Times New Roman" w:hAnsi="Times New Roman"/>
          <w:sz w:val="24"/>
          <w:szCs w:val="24"/>
        </w:rPr>
        <w:t xml:space="preserve">я образовательной деятельности по образовательным программам начального, основного и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среднего</w:t>
      </w:r>
      <w:r w:rsidR="00DC3BBC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>(полного) общего  образования.</w:t>
      </w:r>
    </w:p>
    <w:p w:rsidR="00552BC8" w:rsidRPr="00746CC0" w:rsidRDefault="00552BC8" w:rsidP="00F941E0">
      <w:pPr>
        <w:ind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Ш</w:t>
      </w:r>
      <w:r w:rsidR="00DC3BBC" w:rsidRPr="00746CC0">
        <w:rPr>
          <w:rFonts w:ascii="Times New Roman" w:eastAsia="Times New Roman" w:hAnsi="Times New Roman"/>
          <w:sz w:val="24"/>
          <w:szCs w:val="24"/>
        </w:rPr>
        <w:t xml:space="preserve">кола успешно прошла </w:t>
      </w:r>
      <w:r w:rsidRPr="00746CC0">
        <w:rPr>
          <w:rFonts w:ascii="Times New Roman" w:eastAsia="Times New Roman" w:hAnsi="Times New Roman"/>
          <w:sz w:val="24"/>
          <w:szCs w:val="24"/>
        </w:rPr>
        <w:t>аккредитац</w:t>
      </w:r>
      <w:r w:rsidR="00DC3BBC" w:rsidRPr="00746CC0">
        <w:rPr>
          <w:rFonts w:ascii="Times New Roman" w:eastAsia="Times New Roman" w:hAnsi="Times New Roman"/>
          <w:sz w:val="24"/>
          <w:szCs w:val="24"/>
        </w:rPr>
        <w:t xml:space="preserve">ию </w:t>
      </w:r>
      <w:r w:rsidR="001D15EB">
        <w:rPr>
          <w:rFonts w:ascii="Times New Roman" w:eastAsia="Times New Roman" w:hAnsi="Times New Roman"/>
          <w:b/>
          <w:sz w:val="24"/>
          <w:szCs w:val="24"/>
        </w:rPr>
        <w:t>16.05</w:t>
      </w:r>
      <w:r w:rsidR="00CC47AB" w:rsidRPr="00746CC0">
        <w:rPr>
          <w:rFonts w:ascii="Times New Roman" w:eastAsia="Times New Roman" w:hAnsi="Times New Roman"/>
          <w:b/>
          <w:sz w:val="24"/>
          <w:szCs w:val="24"/>
        </w:rPr>
        <w:t>.201</w:t>
      </w:r>
      <w:r w:rsidR="001D15EB">
        <w:rPr>
          <w:rFonts w:ascii="Times New Roman" w:eastAsia="Times New Roman" w:hAnsi="Times New Roman"/>
          <w:b/>
          <w:sz w:val="24"/>
          <w:szCs w:val="24"/>
        </w:rPr>
        <w:t>4</w:t>
      </w:r>
      <w:r w:rsidR="00DC3BBC" w:rsidRPr="00746CC0">
        <w:rPr>
          <w:rFonts w:ascii="Times New Roman" w:eastAsia="Times New Roman" w:hAnsi="Times New Roman"/>
          <w:sz w:val="24"/>
          <w:szCs w:val="24"/>
        </w:rPr>
        <w:t xml:space="preserve"> года и имеет свидетельство о государственной аккредитации с правом выдачи выпускникам документа </w:t>
      </w:r>
      <w:r w:rsidRPr="00746CC0">
        <w:rPr>
          <w:rFonts w:ascii="Times New Roman" w:eastAsia="Times New Roman" w:hAnsi="Times New Roman"/>
          <w:sz w:val="24"/>
          <w:szCs w:val="24"/>
        </w:rPr>
        <w:t>госу</w:t>
      </w:r>
      <w:r w:rsidR="00DC3BBC" w:rsidRPr="00746CC0">
        <w:rPr>
          <w:rFonts w:ascii="Times New Roman" w:eastAsia="Times New Roman" w:hAnsi="Times New Roman"/>
          <w:sz w:val="24"/>
          <w:szCs w:val="24"/>
        </w:rPr>
        <w:t xml:space="preserve">дарственного образца-аттестата об основном общем образовании и аттестата о среднем (полном) </w:t>
      </w:r>
      <w:r w:rsidRPr="00746CC0">
        <w:rPr>
          <w:rFonts w:ascii="Times New Roman" w:eastAsia="Times New Roman" w:hAnsi="Times New Roman"/>
          <w:sz w:val="24"/>
          <w:szCs w:val="24"/>
        </w:rPr>
        <w:t>общем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образовании</w:t>
      </w:r>
      <w:r w:rsidR="00CC47AB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1D15EB">
        <w:rPr>
          <w:rFonts w:ascii="Times New Roman" w:eastAsia="Times New Roman" w:hAnsi="Times New Roman"/>
          <w:b/>
          <w:sz w:val="24"/>
          <w:szCs w:val="24"/>
        </w:rPr>
        <w:t>(05А01,</w:t>
      </w:r>
      <w:proofErr w:type="gramStart"/>
      <w:r w:rsidR="001D15EB">
        <w:rPr>
          <w:rFonts w:ascii="Times New Roman" w:eastAsia="Times New Roman" w:hAnsi="Times New Roman"/>
          <w:b/>
          <w:sz w:val="24"/>
          <w:szCs w:val="24"/>
        </w:rPr>
        <w:t>регистрационный</w:t>
      </w:r>
      <w:proofErr w:type="gramEnd"/>
      <w:r w:rsidR="001D15EB">
        <w:rPr>
          <w:rFonts w:ascii="Times New Roman" w:eastAsia="Times New Roman" w:hAnsi="Times New Roman"/>
          <w:b/>
          <w:sz w:val="24"/>
          <w:szCs w:val="24"/>
        </w:rPr>
        <w:t xml:space="preserve"> №5785,действительно до 16.05.2026</w:t>
      </w:r>
      <w:r w:rsidR="00CC47AB" w:rsidRPr="00746CC0">
        <w:rPr>
          <w:rFonts w:ascii="Times New Roman" w:eastAsia="Times New Roman" w:hAnsi="Times New Roman"/>
          <w:b/>
          <w:sz w:val="24"/>
          <w:szCs w:val="24"/>
        </w:rPr>
        <w:t xml:space="preserve"> года</w:t>
      </w:r>
      <w:r w:rsidR="00DC3BBC" w:rsidRPr="00746CC0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Школа организует образовательную деятельность с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в соответствии с Уставом. Локальные акты в образовательном учреждении издаются в соответствии с утверждённой номенклатурой и в должной степени организуют учебно-воспитательный процесс, содержание образования, обеспечивают осуществление прав обучающихся.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Согласно Уставу 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>МК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ОУ 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>«</w:t>
      </w:r>
      <w:proofErr w:type="spellStart"/>
      <w:r w:rsidR="001D15EB">
        <w:rPr>
          <w:rFonts w:ascii="Times New Roman" w:eastAsia="Times New Roman" w:hAnsi="Times New Roman"/>
          <w:sz w:val="24"/>
          <w:szCs w:val="24"/>
        </w:rPr>
        <w:t>Кородинская</w:t>
      </w:r>
      <w:proofErr w:type="spellEnd"/>
      <w:r w:rsidR="00CC47AB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>СОШ»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осуществляет образовательный процесс по реализации образовательных программ начального общего, основного общего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 xml:space="preserve"> и среднего общего образования.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Школа работает в режиме </w:t>
      </w:r>
      <w:r w:rsidR="00B10BB8" w:rsidRPr="00746CC0">
        <w:rPr>
          <w:rFonts w:ascii="Times New Roman" w:eastAsia="Times New Roman" w:hAnsi="Times New Roman"/>
          <w:sz w:val="24"/>
          <w:szCs w:val="24"/>
        </w:rPr>
        <w:t>шест</w:t>
      </w:r>
      <w:r w:rsidRPr="00746CC0">
        <w:rPr>
          <w:rFonts w:ascii="Times New Roman" w:eastAsia="Times New Roman" w:hAnsi="Times New Roman"/>
          <w:sz w:val="24"/>
          <w:szCs w:val="24"/>
        </w:rPr>
        <w:t>идневной учебной недели</w:t>
      </w:r>
      <w:r w:rsidR="00CC47AB" w:rsidRPr="00746CC0">
        <w:rPr>
          <w:rFonts w:ascii="Times New Roman" w:eastAsia="Times New Roman" w:hAnsi="Times New Roman"/>
          <w:sz w:val="24"/>
          <w:szCs w:val="24"/>
        </w:rPr>
        <w:t xml:space="preserve"> для обучающихся</w:t>
      </w:r>
      <w:r w:rsidR="000940C2" w:rsidRPr="00746CC0">
        <w:rPr>
          <w:rFonts w:ascii="Times New Roman" w:eastAsia="Times New Roman" w:hAnsi="Times New Roman"/>
          <w:sz w:val="24"/>
          <w:szCs w:val="24"/>
        </w:rPr>
        <w:t xml:space="preserve"> 2-11 классов и пятидневной для 1 класса</w:t>
      </w:r>
      <w:r w:rsidRPr="00746CC0">
        <w:rPr>
          <w:rFonts w:ascii="Times New Roman" w:eastAsia="Times New Roman" w:hAnsi="Times New Roman"/>
          <w:sz w:val="24"/>
          <w:szCs w:val="24"/>
        </w:rPr>
        <w:t>, продолжительность урока 45 минут, (в 1-х классах – 35 минут).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Важнейшим документом, на который опирается деятельность образовательного учреждения, является Программа развития школы, согласно которой миссия школы – развитие образовательного учреждения как пространства жизненного самоопределения Человека во всем многообразии его проявлений в современной культурной практике.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Миссия школы, отражая основные ценности нового, характерного для начала третьего тысячелетия смысла общего образования и лучшие традиции отечественного образования, определяет новый этап развития школы, нацеленный:</w:t>
      </w:r>
    </w:p>
    <w:p w:rsidR="00552BC8" w:rsidRPr="00746CC0" w:rsidRDefault="00552BC8" w:rsidP="00F941E0">
      <w:pPr>
        <w:numPr>
          <w:ilvl w:val="0"/>
          <w:numId w:val="1"/>
        </w:numPr>
        <w:tabs>
          <w:tab w:val="left" w:pos="943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на подготовку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в соответствии с новыми образовательными стандартами, овладение ими учебными, социальными, информационными компетенциями;</w:t>
      </w:r>
    </w:p>
    <w:p w:rsidR="00552BC8" w:rsidRPr="00746CC0" w:rsidRDefault="00552BC8" w:rsidP="00F941E0">
      <w:pPr>
        <w:numPr>
          <w:ilvl w:val="0"/>
          <w:numId w:val="1"/>
        </w:numPr>
        <w:tabs>
          <w:tab w:val="left" w:pos="1092"/>
        </w:tabs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на воспитание порядочных, ответственных граждан, готовых в дальнейшем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самореализо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вы</w:t>
      </w:r>
      <w:r w:rsidRPr="00746CC0">
        <w:rPr>
          <w:rFonts w:ascii="Times New Roman" w:eastAsia="Times New Roman" w:hAnsi="Times New Roman"/>
          <w:sz w:val="24"/>
          <w:szCs w:val="24"/>
        </w:rPr>
        <w:t>ваться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в свободно выбранной предметной области;</w:t>
      </w:r>
    </w:p>
    <w:p w:rsidR="00552BC8" w:rsidRPr="00746CC0" w:rsidRDefault="00552BC8" w:rsidP="00F941E0">
      <w:pPr>
        <w:numPr>
          <w:ilvl w:val="0"/>
          <w:numId w:val="2"/>
        </w:numPr>
        <w:tabs>
          <w:tab w:val="left" w:pos="420"/>
        </w:tabs>
        <w:contextualSpacing/>
        <w:rPr>
          <w:rFonts w:ascii="Times New Roman" w:eastAsia="Times New Roman" w:hAnsi="Times New Roman"/>
          <w:sz w:val="24"/>
          <w:szCs w:val="24"/>
        </w:rPr>
      </w:pPr>
      <w:bookmarkStart w:id="0" w:name="page2"/>
      <w:bookmarkEnd w:id="0"/>
      <w:r w:rsidRPr="00746CC0">
        <w:rPr>
          <w:rFonts w:ascii="Times New Roman" w:eastAsia="Times New Roman" w:hAnsi="Times New Roman"/>
          <w:sz w:val="24"/>
          <w:szCs w:val="24"/>
        </w:rPr>
        <w:t xml:space="preserve">на поддержку здоровья и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здоровьесбережение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>;</w:t>
      </w:r>
    </w:p>
    <w:p w:rsidR="00D024F3" w:rsidRPr="00746CC0" w:rsidRDefault="00D024F3" w:rsidP="00F941E0">
      <w:pPr>
        <w:tabs>
          <w:tab w:val="left" w:pos="420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FD6048" w:rsidRDefault="00552BC8" w:rsidP="00F941E0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Цели и задачи программы развития школы на 2015-202</w:t>
      </w:r>
      <w:r w:rsidR="00A1731F" w:rsidRPr="00746CC0">
        <w:rPr>
          <w:rFonts w:ascii="Times New Roman" w:eastAsia="Times New Roman" w:hAnsi="Times New Roman"/>
          <w:b/>
          <w:sz w:val="24"/>
          <w:szCs w:val="24"/>
        </w:rPr>
        <w:t>2</w:t>
      </w:r>
      <w:r w:rsidRPr="00746CC0">
        <w:rPr>
          <w:rFonts w:ascii="Times New Roman" w:eastAsia="Times New Roman" w:hAnsi="Times New Roman"/>
          <w:b/>
          <w:sz w:val="24"/>
          <w:szCs w:val="24"/>
        </w:rPr>
        <w:t xml:space="preserve"> годы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667F2" w:rsidRPr="00746CC0" w:rsidRDefault="00A667F2" w:rsidP="00F941E0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Цель реализации — обеспечить условия для динамичного развития школы на новом уровне,</w:t>
      </w:r>
      <w:r w:rsidR="00FD6048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решающей образовательные и воспитательные задачи, способствующей успешной реализации стратегических планов государства в области образования, социальной и молодежной политики, усилению конкурентных преимуществ России в образовательной сфере, интеграции ее в европейское и мировое образовательное пространство в качестве равноправного партнера.</w:t>
      </w:r>
      <w:proofErr w:type="gramEnd"/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Создание этих условий требует достижения следующих стратегических целей:</w:t>
      </w:r>
    </w:p>
    <w:p w:rsidR="00552BC8" w:rsidRPr="00746CC0" w:rsidRDefault="00B10BB8" w:rsidP="00A667F2">
      <w:pPr>
        <w:tabs>
          <w:tab w:val="left" w:pos="1080"/>
        </w:tabs>
        <w:contextualSpacing/>
        <w:rPr>
          <w:rFonts w:ascii="Wingdings" w:eastAsia="Wingdings" w:hAnsi="Wingdings"/>
          <w:sz w:val="24"/>
          <w:szCs w:val="24"/>
          <w:vertAlign w:val="superscript"/>
        </w:rPr>
      </w:pPr>
      <w:r w:rsidRPr="00746CC0">
        <w:rPr>
          <w:rFonts w:ascii="Times New Roman" w:eastAsia="Times New Roman" w:hAnsi="Times New Roman"/>
          <w:sz w:val="24"/>
          <w:szCs w:val="24"/>
        </w:rPr>
        <w:lastRenderedPageBreak/>
        <w:t>-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обеспечение качества образования, позволяющего выпускнику </w:t>
      </w:r>
      <w:proofErr w:type="spellStart"/>
      <w:r w:rsidR="00552BC8" w:rsidRPr="00746CC0">
        <w:rPr>
          <w:rFonts w:ascii="Times New Roman" w:eastAsia="Times New Roman" w:hAnsi="Times New Roman"/>
          <w:sz w:val="24"/>
          <w:szCs w:val="24"/>
        </w:rPr>
        <w:t>самореализоваться</w:t>
      </w:r>
      <w:proofErr w:type="spellEnd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в свободно выбранной предметной области;</w:t>
      </w:r>
    </w:p>
    <w:p w:rsidR="00552BC8" w:rsidRPr="00746CC0" w:rsidRDefault="00B10BB8" w:rsidP="00A667F2">
      <w:pPr>
        <w:tabs>
          <w:tab w:val="left" w:pos="1080"/>
        </w:tabs>
        <w:contextualSpacing/>
        <w:rPr>
          <w:rFonts w:ascii="Wingdings" w:eastAsia="Wingdings" w:hAnsi="Wingdings"/>
          <w:sz w:val="24"/>
          <w:szCs w:val="24"/>
          <w:vertAlign w:val="superscript"/>
        </w:rPr>
      </w:pPr>
      <w:r w:rsidRPr="00746CC0">
        <w:rPr>
          <w:rFonts w:ascii="Times New Roman" w:eastAsia="Times New Roman" w:hAnsi="Times New Roman"/>
          <w:sz w:val="24"/>
          <w:szCs w:val="24"/>
        </w:rPr>
        <w:t>-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создание конкурентных преимуществ за счет повышения методического и инновационного потенциала школы;</w:t>
      </w:r>
    </w:p>
    <w:p w:rsidR="00552BC8" w:rsidRPr="00746CC0" w:rsidRDefault="00B10BB8" w:rsidP="00A667F2">
      <w:pPr>
        <w:tabs>
          <w:tab w:val="left" w:pos="1080"/>
        </w:tabs>
        <w:contextualSpacing/>
        <w:rPr>
          <w:rFonts w:ascii="Wingdings" w:eastAsia="Wingdings" w:hAnsi="Wingdings"/>
          <w:sz w:val="24"/>
          <w:szCs w:val="24"/>
          <w:vertAlign w:val="superscript"/>
        </w:rPr>
      </w:pPr>
      <w:r w:rsidRPr="00746CC0">
        <w:rPr>
          <w:rFonts w:ascii="Times New Roman" w:eastAsia="Times New Roman" w:hAnsi="Times New Roman"/>
          <w:sz w:val="24"/>
          <w:szCs w:val="24"/>
        </w:rPr>
        <w:t>-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развитие инновационной активности и творческой инициативы педагогов и обучающихся;</w:t>
      </w:r>
    </w:p>
    <w:p w:rsidR="00552BC8" w:rsidRPr="00746CC0" w:rsidRDefault="00B10BB8" w:rsidP="00A667F2">
      <w:pPr>
        <w:tabs>
          <w:tab w:val="left" w:pos="1080"/>
        </w:tabs>
        <w:contextualSpacing/>
        <w:rPr>
          <w:rFonts w:ascii="Wingdings" w:eastAsia="Wingdings" w:hAnsi="Wingdings"/>
          <w:sz w:val="24"/>
          <w:szCs w:val="24"/>
          <w:vertAlign w:val="superscript"/>
        </w:rPr>
      </w:pPr>
      <w:r w:rsidRPr="00746CC0">
        <w:rPr>
          <w:rFonts w:ascii="Times New Roman" w:eastAsia="Times New Roman" w:hAnsi="Times New Roman"/>
          <w:sz w:val="24"/>
          <w:szCs w:val="24"/>
        </w:rPr>
        <w:t>-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создание высокотехнологичной информационной среды школы;</w:t>
      </w:r>
    </w:p>
    <w:p w:rsidR="00552BC8" w:rsidRDefault="00B10BB8" w:rsidP="00A667F2">
      <w:pPr>
        <w:tabs>
          <w:tab w:val="left" w:pos="108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-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создание системы диалога с «заказчиками» образовательных услуг и социальными партнерами.</w:t>
      </w:r>
    </w:p>
    <w:p w:rsidR="00A667F2" w:rsidRPr="00746CC0" w:rsidRDefault="00A667F2" w:rsidP="00A667F2">
      <w:pPr>
        <w:tabs>
          <w:tab w:val="left" w:pos="1080"/>
        </w:tabs>
        <w:contextualSpacing/>
        <w:rPr>
          <w:rFonts w:ascii="Wingdings" w:eastAsia="Wingdings" w:hAnsi="Wingdings"/>
          <w:sz w:val="24"/>
          <w:szCs w:val="24"/>
          <w:vertAlign w:val="superscript"/>
        </w:rPr>
      </w:pPr>
    </w:p>
    <w:p w:rsidR="00552BC8" w:rsidRDefault="00552BC8" w:rsidP="00F941E0">
      <w:pPr>
        <w:numPr>
          <w:ilvl w:val="1"/>
          <w:numId w:val="2"/>
        </w:numPr>
        <w:tabs>
          <w:tab w:val="left" w:pos="72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Использовани</w:t>
      </w:r>
      <w:r w:rsidR="007E11DE" w:rsidRPr="00746CC0">
        <w:rPr>
          <w:rFonts w:ascii="Times New Roman" w:eastAsia="Times New Roman" w:hAnsi="Times New Roman"/>
          <w:b/>
          <w:sz w:val="24"/>
          <w:szCs w:val="24"/>
        </w:rPr>
        <w:t>е</w:t>
      </w:r>
      <w:r w:rsidRPr="00746CC0">
        <w:rPr>
          <w:rFonts w:ascii="Times New Roman" w:eastAsia="Times New Roman" w:hAnsi="Times New Roman"/>
          <w:b/>
          <w:sz w:val="24"/>
          <w:szCs w:val="24"/>
        </w:rPr>
        <w:t xml:space="preserve"> материально-технической базы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A667F2" w:rsidRPr="00746CC0" w:rsidRDefault="00A667F2" w:rsidP="00A667F2">
      <w:pPr>
        <w:tabs>
          <w:tab w:val="left" w:pos="720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Для организации учебно-воспитательного процесса школа имеет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2 </w:t>
      </w:r>
      <w:proofErr w:type="gramStart"/>
      <w:r w:rsidR="007E11DE" w:rsidRPr="00746CC0">
        <w:rPr>
          <w:rFonts w:ascii="Times New Roman" w:eastAsia="Times New Roman" w:hAnsi="Times New Roman"/>
          <w:sz w:val="24"/>
          <w:szCs w:val="24"/>
        </w:rPr>
        <w:t>одноэтажных</w:t>
      </w:r>
      <w:proofErr w:type="gramEnd"/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здани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я</w:t>
      </w:r>
      <w:r w:rsidRPr="00746CC0">
        <w:rPr>
          <w:rFonts w:ascii="Times New Roman" w:eastAsia="Times New Roman" w:hAnsi="Times New Roman"/>
          <w:sz w:val="24"/>
          <w:szCs w:val="24"/>
        </w:rPr>
        <w:t>. Существующие площади позволяют вести обучение в одну смену. В здании школы имеются в должной мере оборудованные учебные к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абинеты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общеобразовательных дисциплин,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один компьютерный класс,</w:t>
      </w:r>
      <w:r w:rsidR="00FD6048" w:rsidRPr="00746CC0">
        <w:rPr>
          <w:rFonts w:ascii="Times New Roman" w:eastAsia="Times New Roman" w:hAnsi="Times New Roman"/>
          <w:sz w:val="24"/>
          <w:szCs w:val="24"/>
        </w:rPr>
        <w:t xml:space="preserve"> административные помещения,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спортивны</w:t>
      </w:r>
      <w:r w:rsidR="006716BB" w:rsidRPr="00746CC0">
        <w:rPr>
          <w:rFonts w:ascii="Times New Roman" w:eastAsia="Times New Roman" w:hAnsi="Times New Roman"/>
          <w:sz w:val="24"/>
          <w:szCs w:val="24"/>
        </w:rPr>
        <w:t>й зал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, библиотека, столовая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на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36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посадочных мест, оснащена технологическим оборудованием, пищ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еблок с необходимым инвентарём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>.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На школьной территории находится спортивная площадка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За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год в школе произведен</w:t>
      </w:r>
      <w:r w:rsidR="00FD6048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косметический ремонт коридоров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и классных помещений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Проделана определенная работа по созданию уютной обстановки в школе.</w:t>
      </w:r>
    </w:p>
    <w:p w:rsidR="00552BC8" w:rsidRPr="00746CC0" w:rsidRDefault="00552BC8" w:rsidP="00F941E0">
      <w:pPr>
        <w:numPr>
          <w:ilvl w:val="1"/>
          <w:numId w:val="2"/>
        </w:numPr>
        <w:tabs>
          <w:tab w:val="left" w:pos="718"/>
        </w:tabs>
        <w:contextualSpacing/>
        <w:rPr>
          <w:rFonts w:ascii="Times New Roman" w:eastAsia="Times New Roman" w:hAnsi="Times New Roman"/>
          <w:sz w:val="24"/>
          <w:szCs w:val="24"/>
        </w:rPr>
      </w:pPr>
      <w:bookmarkStart w:id="1" w:name="page3"/>
      <w:bookmarkEnd w:id="1"/>
      <w:r w:rsidRPr="00746CC0">
        <w:rPr>
          <w:rFonts w:ascii="Times New Roman" w:eastAsia="Times New Roman" w:hAnsi="Times New Roman"/>
          <w:b/>
          <w:sz w:val="24"/>
          <w:szCs w:val="24"/>
        </w:rPr>
        <w:t>Структура образовательного учреждения и система его управления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организован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ы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в полном соответствии с государственным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стандартом начального, основного общего и среднего (полного) общего образования (федеральный компонент). Начальная школа учится по Федеральному государственному образовательному стандарту начального общего образования.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Отдельным направлением, интегрированным в образовательный процесс</w:t>
      </w:r>
      <w:r w:rsidR="00D024F3" w:rsidRPr="00746CC0">
        <w:rPr>
          <w:rFonts w:ascii="Times New Roman" w:eastAsia="Times New Roman" w:hAnsi="Times New Roman"/>
          <w:sz w:val="24"/>
          <w:szCs w:val="24"/>
        </w:rPr>
        <w:t>,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является воспитательная работа.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По итогам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 xml:space="preserve">7 учебного года работа школы </w:t>
      </w:r>
      <w:r w:rsidRPr="00746CC0">
        <w:rPr>
          <w:rFonts w:ascii="Times New Roman" w:eastAsia="Times New Roman" w:hAnsi="Times New Roman"/>
          <w:sz w:val="24"/>
          <w:szCs w:val="24"/>
        </w:rPr>
        <w:t>можно осветить следующим образом.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2336F8">
      <w:pPr>
        <w:ind w:left="1440"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УЧЕБНО – ВОСПИТАТЕЛЬНАЯ РАБОТА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 xml:space="preserve">7 </w:t>
      </w:r>
      <w:r w:rsidRPr="00746CC0">
        <w:rPr>
          <w:rFonts w:ascii="Times New Roman" w:eastAsia="Times New Roman" w:hAnsi="Times New Roman"/>
          <w:sz w:val="24"/>
          <w:szCs w:val="24"/>
        </w:rPr>
        <w:t>учебном году педагогический коллектив школы работал над проблемой повышения качества образования.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Цель образовательной деятельности: создание условий для развития школьника с учетом его возможностей, образовательных потребностей на основе использования современных педагогических и информационных технологий.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Задачи образовательной деятельности</w:t>
      </w:r>
      <w:r w:rsidRPr="00746CC0">
        <w:rPr>
          <w:rFonts w:ascii="Times New Roman" w:eastAsia="Times New Roman" w:hAnsi="Times New Roman"/>
          <w:sz w:val="24"/>
          <w:szCs w:val="24"/>
        </w:rPr>
        <w:t>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33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Усилить личностно-ориентирующую направленность образования, совершенствование традиционных и развитие новых педагогических технологий, направленных на развитие индивидуальных возможностей школьников.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33"/>
        </w:numPr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Обеспечить оптимальный уровень квалификации педагогических кадров, необходимого для успешного развития школы.</w:t>
      </w:r>
      <w:proofErr w:type="gramEnd"/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33"/>
        </w:num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Способствовать развитию нравственной, физически здоровой личности, способной к творчеству и самоопределению.</w:t>
      </w:r>
    </w:p>
    <w:p w:rsidR="00F941E0" w:rsidRPr="00746CC0" w:rsidRDefault="00F941E0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A667F2">
      <w:pPr>
        <w:ind w:firstLine="36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Деятельность педагогического коллектива школы нацелена на обеспечение соблюдения Закона «Об образовании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 xml:space="preserve"> в РФ</w:t>
      </w:r>
      <w:r w:rsidRPr="00746CC0">
        <w:rPr>
          <w:rFonts w:ascii="Times New Roman" w:eastAsia="Times New Roman" w:hAnsi="Times New Roman"/>
          <w:sz w:val="24"/>
          <w:szCs w:val="24"/>
        </w:rPr>
        <w:t>» по выполнению государственного образовательного стандарта, прав учащихся на доступность, адаптивность образования через личностно ориентированный подход на основе дифференциации учебно-воспитательного процесса; повышение качества образования на основе применения педагогического мониторинга, современных педагогических и информационных технологий.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Давая общую оценку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достижения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цели, выдвинутой педагогическим коллективом, можно сделать вывод, что она решалась достаточно успешно, но требует дальнейшего развития, о чем </w:t>
      </w:r>
      <w:r w:rsidRPr="00746CC0">
        <w:rPr>
          <w:rFonts w:ascii="Times New Roman" w:eastAsia="Times New Roman" w:hAnsi="Times New Roman"/>
          <w:sz w:val="24"/>
          <w:szCs w:val="24"/>
        </w:rPr>
        <w:lastRenderedPageBreak/>
        <w:t>свидетельствует анализ выполнения задач. Поставленные задачи остаются актуальными, так как</w:t>
      </w:r>
      <w:bookmarkStart w:id="2" w:name="page4"/>
      <w:bookmarkEnd w:id="2"/>
      <w:r w:rsidR="00D024F3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их составляющие являются обязательными элементами развития учебно-воспитательного процесса в школе.</w:t>
      </w:r>
    </w:p>
    <w:p w:rsidR="00552BC8" w:rsidRPr="00746CC0" w:rsidRDefault="00552BC8" w:rsidP="00A667F2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На начало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учебного года в школе обучалось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76</w:t>
      </w:r>
      <w:r w:rsidR="006F5B5B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учащихся, на конец года </w:t>
      </w:r>
      <w:r w:rsidR="006F5B5B" w:rsidRPr="00746CC0">
        <w:rPr>
          <w:rFonts w:ascii="Times New Roman" w:eastAsia="Times New Roman" w:hAnsi="Times New Roman"/>
          <w:sz w:val="24"/>
          <w:szCs w:val="24"/>
        </w:rPr>
        <w:t>-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78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. Средняя наполняемость классов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7 человек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bookmarkStart w:id="3" w:name="page5"/>
      <w:bookmarkEnd w:id="3"/>
    </w:p>
    <w:p w:rsidR="00552BC8" w:rsidRPr="00746CC0" w:rsidRDefault="002336F8" w:rsidP="00F941E0">
      <w:pPr>
        <w:tabs>
          <w:tab w:val="left" w:pos="1166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 xml:space="preserve">I. Анализ 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>деятельности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Учебный план школы на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–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учебный год был составлен на основе базисного учебного плана и федерального государственного образовательного стандарта.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>–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учебном году школа работала в режиме 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-дневной недели, на конец учебного года обучалось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8</w:t>
      </w:r>
      <w:r w:rsidR="001D15EB">
        <w:rPr>
          <w:rFonts w:ascii="Times New Roman" w:eastAsia="Times New Roman" w:hAnsi="Times New Roman"/>
          <w:sz w:val="24"/>
          <w:szCs w:val="24"/>
        </w:rPr>
        <w:t>6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учащих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ся. Отличников - </w:t>
      </w:r>
      <w:r w:rsidR="001D15EB">
        <w:rPr>
          <w:rFonts w:ascii="Times New Roman" w:eastAsia="Times New Roman" w:hAnsi="Times New Roman"/>
          <w:sz w:val="24"/>
          <w:szCs w:val="24"/>
        </w:rPr>
        <w:t>27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A1731F" w:rsidRPr="00746CC0">
        <w:rPr>
          <w:rFonts w:ascii="Times New Roman" w:eastAsia="Times New Roman" w:hAnsi="Times New Roman"/>
          <w:sz w:val="24"/>
          <w:szCs w:val="24"/>
        </w:rPr>
        <w:t>учеников</w:t>
      </w:r>
      <w:proofErr w:type="gramStart"/>
      <w:r w:rsidR="006F5B5B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хорошистов - </w:t>
      </w:r>
      <w:r w:rsidR="001D15EB">
        <w:rPr>
          <w:rFonts w:ascii="Times New Roman" w:eastAsia="Times New Roman" w:hAnsi="Times New Roman"/>
          <w:sz w:val="24"/>
          <w:szCs w:val="24"/>
        </w:rPr>
        <w:t>16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A1731F" w:rsidRPr="00746CC0">
        <w:rPr>
          <w:rFonts w:ascii="Times New Roman" w:eastAsia="Times New Roman" w:hAnsi="Times New Roman"/>
          <w:sz w:val="24"/>
          <w:szCs w:val="24"/>
        </w:rPr>
        <w:t>ученик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течение учебного года была организована работа со слабоуспевающими учащимися:</w:t>
      </w:r>
    </w:p>
    <w:p w:rsidR="00552BC8" w:rsidRPr="00746CC0" w:rsidRDefault="00552BC8" w:rsidP="00F941E0">
      <w:pPr>
        <w:numPr>
          <w:ilvl w:val="1"/>
          <w:numId w:val="7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посещение уроков;</w:t>
      </w:r>
    </w:p>
    <w:p w:rsidR="00552BC8" w:rsidRPr="00746CC0" w:rsidRDefault="00552BC8" w:rsidP="00F941E0">
      <w:pPr>
        <w:numPr>
          <w:ilvl w:val="1"/>
          <w:numId w:val="7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беседы с учащимися, родителями;</w:t>
      </w:r>
    </w:p>
    <w:p w:rsidR="00552BC8" w:rsidRPr="00746CC0" w:rsidRDefault="00552BC8" w:rsidP="00F941E0">
      <w:pPr>
        <w:numPr>
          <w:ilvl w:val="1"/>
          <w:numId w:val="7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вовлечение учащихся во внеурочные мероприятия;</w:t>
      </w:r>
    </w:p>
    <w:p w:rsidR="00552BC8" w:rsidRPr="00746CC0" w:rsidRDefault="00552BC8" w:rsidP="00F941E0">
      <w:pPr>
        <w:numPr>
          <w:ilvl w:val="1"/>
          <w:numId w:val="7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письменные уведомления родителям об имеющейся задолженности;</w:t>
      </w:r>
    </w:p>
    <w:p w:rsidR="00552BC8" w:rsidRPr="00746CC0" w:rsidRDefault="00552BC8" w:rsidP="00F941E0">
      <w:pPr>
        <w:numPr>
          <w:ilvl w:val="1"/>
          <w:numId w:val="7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дополнительные консультации по предметам;</w:t>
      </w:r>
    </w:p>
    <w:p w:rsidR="00552BC8" w:rsidRPr="00746CC0" w:rsidRDefault="00552BC8" w:rsidP="00F941E0">
      <w:pPr>
        <w:numPr>
          <w:ilvl w:val="1"/>
          <w:numId w:val="7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составлены индивидуальные графики ликвидации академической задолженности;</w:t>
      </w:r>
    </w:p>
    <w:p w:rsidR="00552BC8" w:rsidRPr="00746CC0" w:rsidRDefault="00552BC8" w:rsidP="00F941E0">
      <w:pPr>
        <w:contextualSpacing/>
        <w:rPr>
          <w:rFonts w:ascii="Symbol" w:eastAsia="Symbol" w:hAnsi="Symbol"/>
          <w:sz w:val="24"/>
          <w:szCs w:val="24"/>
        </w:rPr>
      </w:pPr>
    </w:p>
    <w:p w:rsidR="00552BC8" w:rsidRPr="00746CC0" w:rsidRDefault="00441F17" w:rsidP="00441F17">
      <w:pPr>
        <w:tabs>
          <w:tab w:val="left" w:pos="979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 w:rsidR="006F5B5B" w:rsidRPr="00746CC0">
        <w:rPr>
          <w:rFonts w:ascii="Times New Roman" w:eastAsia="Times New Roman" w:hAnsi="Times New Roman"/>
          <w:sz w:val="24"/>
          <w:szCs w:val="24"/>
        </w:rPr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результате организации в школе данной работы </w:t>
      </w:r>
      <w:proofErr w:type="gramStart"/>
      <w:r w:rsidR="007E11DE" w:rsidRPr="00746CC0">
        <w:rPr>
          <w:rFonts w:ascii="Times New Roman" w:eastAsia="Times New Roman" w:hAnsi="Times New Roman"/>
          <w:sz w:val="24"/>
          <w:szCs w:val="24"/>
        </w:rPr>
        <w:t>снизился процент слабоуспевающих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учащихся и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нет</w:t>
      </w:r>
      <w:proofErr w:type="gramEnd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учащихся, оставленных на повторный год обучения</w:t>
      </w: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Одна из задач по совершенствованию учебно-воспитательного процесса с целью предупреждения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неуспешности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школьников является обеспечение единства действий всего педагогического коллектива, направленных на достижение единства обучения и воспитания, установление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межпредметных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связей, а также координация действий педагогов с родителями и общественностью. Самым главным путем в решении вопроса неуспеваемости и второгодничества является индивидуальный подход к обучению каждого учителя.</w:t>
      </w: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Для педагогов был организован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семинар по теме: «Индивидуальный подход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к учащимся», который провел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завуч школы </w:t>
      </w:r>
      <w:proofErr w:type="spellStart"/>
      <w:r w:rsidR="001D15EB">
        <w:rPr>
          <w:rFonts w:ascii="Times New Roman" w:eastAsia="Times New Roman" w:hAnsi="Times New Roman"/>
          <w:sz w:val="24"/>
          <w:szCs w:val="24"/>
        </w:rPr>
        <w:t>Магомедалиева</w:t>
      </w:r>
      <w:proofErr w:type="spellEnd"/>
      <w:r w:rsidR="001D15EB">
        <w:rPr>
          <w:rFonts w:ascii="Times New Roman" w:eastAsia="Times New Roman" w:hAnsi="Times New Roman"/>
          <w:sz w:val="24"/>
          <w:szCs w:val="24"/>
        </w:rPr>
        <w:t xml:space="preserve"> П.Г</w:t>
      </w: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На следующий учебный год поставлены следующие задачи по вопросам неуспеваемости и второгодничества: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7"/>
        </w:numPr>
        <w:tabs>
          <w:tab w:val="left" w:pos="2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Всестороннее повышение эффективности каждого урока.</w:t>
      </w:r>
    </w:p>
    <w:p w:rsidR="00552BC8" w:rsidRPr="00746CC0" w:rsidRDefault="00552BC8" w:rsidP="00F941E0">
      <w:pPr>
        <w:numPr>
          <w:ilvl w:val="0"/>
          <w:numId w:val="7"/>
        </w:numPr>
        <w:tabs>
          <w:tab w:val="left" w:pos="2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Формирование положительного отношения, интереса к учению.</w:t>
      </w:r>
    </w:p>
    <w:p w:rsidR="00552BC8" w:rsidRPr="00746CC0" w:rsidRDefault="00552BC8" w:rsidP="00F941E0">
      <w:pPr>
        <w:numPr>
          <w:ilvl w:val="0"/>
          <w:numId w:val="7"/>
        </w:numPr>
        <w:tabs>
          <w:tab w:val="left" w:pos="2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Индивидуальный подход к обучению учащихся.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2E4F69" w:rsidRPr="00746CC0" w:rsidRDefault="00552BC8" w:rsidP="00F941E0">
      <w:pPr>
        <w:ind w:right="1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II. Анализ динамики профессионального уровня учителе</w:t>
      </w:r>
      <w:r w:rsidRPr="00746CC0">
        <w:rPr>
          <w:rFonts w:ascii="Times New Roman" w:eastAsia="Times New Roman" w:hAnsi="Times New Roman"/>
          <w:sz w:val="24"/>
          <w:szCs w:val="24"/>
        </w:rPr>
        <w:t>й</w:t>
      </w:r>
      <w:r w:rsidR="002E4F69"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B43FC2" w:rsidRPr="00746CC0" w:rsidRDefault="00552BC8" w:rsidP="00F941E0">
      <w:pPr>
        <w:ind w:right="1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 настоящее время в школе работает </w:t>
      </w:r>
      <w:r w:rsidR="00C46E52">
        <w:rPr>
          <w:rFonts w:ascii="Times New Roman" w:eastAsia="Times New Roman" w:hAnsi="Times New Roman"/>
          <w:sz w:val="24"/>
          <w:szCs w:val="24"/>
        </w:rPr>
        <w:t>18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учителей</w:t>
      </w:r>
      <w:r w:rsidR="002E4F69"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2E4F69">
      <w:pPr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</w:rPr>
        <w:t xml:space="preserve">Квалификационный сравнительный анализ педагогических кадров по квалификационным категориям в </w:t>
      </w:r>
      <w:r w:rsidRPr="00746CC0">
        <w:rPr>
          <w:rFonts w:ascii="Times New Roman" w:eastAsia="Times New Roman" w:hAnsi="Times New Roman"/>
          <w:b/>
          <w:sz w:val="24"/>
          <w:szCs w:val="24"/>
        </w:rPr>
        <w:t>201</w:t>
      </w:r>
      <w:r w:rsidR="00A1164A" w:rsidRPr="00746CC0">
        <w:rPr>
          <w:rFonts w:ascii="Times New Roman" w:eastAsia="Times New Roman" w:hAnsi="Times New Roman"/>
          <w:b/>
          <w:sz w:val="24"/>
          <w:szCs w:val="24"/>
        </w:rPr>
        <w:t>6</w:t>
      </w:r>
      <w:r w:rsidRPr="00746CC0">
        <w:rPr>
          <w:rFonts w:ascii="Times New Roman" w:eastAsia="Times New Roman" w:hAnsi="Times New Roman"/>
          <w:b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b/>
          <w:sz w:val="24"/>
          <w:szCs w:val="24"/>
        </w:rPr>
        <w:t>7</w:t>
      </w:r>
      <w:r w:rsidRPr="00746CC0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b/>
          <w:sz w:val="24"/>
          <w:szCs w:val="24"/>
        </w:rPr>
        <w:t>учебном году.</w:t>
      </w:r>
    </w:p>
    <w:p w:rsidR="00B8712C" w:rsidRPr="00746CC0" w:rsidRDefault="00B8712C" w:rsidP="002E4F69">
      <w:pPr>
        <w:ind w:left="72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615"/>
        <w:gridCol w:w="2905"/>
      </w:tblGrid>
      <w:tr w:rsidR="00535BFA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/>
        </w:trPr>
        <w:tc>
          <w:tcPr>
            <w:tcW w:w="3615" w:type="dxa"/>
            <w:vAlign w:val="bottom"/>
          </w:tcPr>
          <w:p w:rsidR="00535BFA" w:rsidRPr="001657E3" w:rsidRDefault="00535BFA" w:rsidP="001657E3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b/>
                <w:sz w:val="24"/>
                <w:szCs w:val="24"/>
              </w:rPr>
              <w:t>Квалификационная</w:t>
            </w:r>
          </w:p>
          <w:p w:rsidR="00535BFA" w:rsidRPr="001657E3" w:rsidRDefault="00535BFA" w:rsidP="001657E3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2905" w:type="dxa"/>
          </w:tcPr>
          <w:p w:rsidR="00535BFA" w:rsidRPr="001657E3" w:rsidRDefault="00535BFA" w:rsidP="00F941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657E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Колич-во</w:t>
            </w:r>
            <w:proofErr w:type="spellEnd"/>
          </w:p>
        </w:tc>
      </w:tr>
      <w:tr w:rsidR="006165FF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5" w:type="dxa"/>
          </w:tcPr>
          <w:p w:rsidR="006165FF" w:rsidRPr="001657E3" w:rsidRDefault="00535BFA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Высшая категория</w:t>
            </w:r>
          </w:p>
        </w:tc>
        <w:tc>
          <w:tcPr>
            <w:tcW w:w="2905" w:type="dxa"/>
          </w:tcPr>
          <w:p w:rsidR="006165FF" w:rsidRPr="001657E3" w:rsidRDefault="00C46E52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6165FF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5" w:type="dxa"/>
          </w:tcPr>
          <w:p w:rsidR="006165FF" w:rsidRPr="001657E3" w:rsidRDefault="00535BFA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Первая категория</w:t>
            </w:r>
          </w:p>
        </w:tc>
        <w:tc>
          <w:tcPr>
            <w:tcW w:w="2905" w:type="dxa"/>
          </w:tcPr>
          <w:p w:rsidR="006165FF" w:rsidRPr="001657E3" w:rsidRDefault="00C46E52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6165FF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5" w:type="dxa"/>
          </w:tcPr>
          <w:p w:rsidR="006165FF" w:rsidRPr="001657E3" w:rsidRDefault="00535BFA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Без категории</w:t>
            </w:r>
          </w:p>
        </w:tc>
        <w:tc>
          <w:tcPr>
            <w:tcW w:w="2905" w:type="dxa"/>
          </w:tcPr>
          <w:p w:rsidR="006165FF" w:rsidRPr="001657E3" w:rsidRDefault="00C46E52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535BFA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/>
        </w:trPr>
        <w:tc>
          <w:tcPr>
            <w:tcW w:w="3615" w:type="dxa"/>
            <w:vAlign w:val="bottom"/>
          </w:tcPr>
          <w:p w:rsidR="00535BFA" w:rsidRPr="001657E3" w:rsidRDefault="00535BFA" w:rsidP="001657E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Подтверждение соответствия</w:t>
            </w:r>
          </w:p>
          <w:p w:rsidR="00535BFA" w:rsidRPr="001657E3" w:rsidRDefault="00535BFA" w:rsidP="001657E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занимаемой должности</w:t>
            </w:r>
          </w:p>
        </w:tc>
        <w:tc>
          <w:tcPr>
            <w:tcW w:w="2905" w:type="dxa"/>
            <w:vAlign w:val="bottom"/>
          </w:tcPr>
          <w:p w:rsidR="00535BFA" w:rsidRPr="001657E3" w:rsidRDefault="00B8712C" w:rsidP="001657E3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535BFA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5" w:type="dxa"/>
          </w:tcPr>
          <w:p w:rsidR="00535BFA" w:rsidRPr="001657E3" w:rsidRDefault="00535BFA" w:rsidP="00F941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Образование </w:t>
            </w:r>
          </w:p>
        </w:tc>
        <w:tc>
          <w:tcPr>
            <w:tcW w:w="2905" w:type="dxa"/>
          </w:tcPr>
          <w:p w:rsidR="00535BFA" w:rsidRPr="001657E3" w:rsidRDefault="00535BFA" w:rsidP="00F941E0">
            <w:pPr>
              <w:contextualSpacing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 w:rsidRPr="001657E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Колич-во</w:t>
            </w:r>
            <w:proofErr w:type="spellEnd"/>
          </w:p>
        </w:tc>
      </w:tr>
      <w:tr w:rsidR="00535BFA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5" w:type="dxa"/>
          </w:tcPr>
          <w:p w:rsidR="00535BFA" w:rsidRPr="001657E3" w:rsidRDefault="00B8712C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2905" w:type="dxa"/>
          </w:tcPr>
          <w:p w:rsidR="00535BFA" w:rsidRPr="001657E3" w:rsidRDefault="00C46E52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</w:tr>
      <w:tr w:rsidR="00535BFA" w:rsidRPr="001657E3" w:rsidTr="001657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15" w:type="dxa"/>
          </w:tcPr>
          <w:p w:rsidR="00535BFA" w:rsidRPr="001657E3" w:rsidRDefault="00B8712C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7E3">
              <w:rPr>
                <w:rFonts w:ascii="Times New Roman" w:eastAsia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2905" w:type="dxa"/>
          </w:tcPr>
          <w:p w:rsidR="00535BFA" w:rsidRPr="001657E3" w:rsidRDefault="00C46E52" w:rsidP="00F941E0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 связи с приказом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Минобрнауки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России от 07.04.2014 №276 «Об утверждении Порядка проведения аттестации педагогических работников организаций, осуществляющих образовательную деятельность» помимо аттестации на высшую и первую квалификационные категории проводится аттестация педагогических работников в целях подтверждения соответствия занимаемой должности.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Аттестация педагогических кадров является хорошим показателем творческой деятельности педагогов, механизмом совершенствования управления качеством образования.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2336F8" w:rsidP="002336F8">
      <w:pPr>
        <w:tabs>
          <w:tab w:val="left" w:pos="2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ab/>
      </w:r>
      <w:r w:rsidRPr="00746CC0"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- 201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учебном году прошли аттестацию:</w:t>
      </w:r>
    </w:p>
    <w:p w:rsidR="00552BC8" w:rsidRPr="00746CC0" w:rsidRDefault="00FF2097" w:rsidP="00F941E0">
      <w:pPr>
        <w:numPr>
          <w:ilvl w:val="1"/>
          <w:numId w:val="8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на высшую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квалификационную категорию – </w:t>
      </w:r>
      <w:r w:rsidR="001117D7" w:rsidRPr="00746CC0">
        <w:rPr>
          <w:rFonts w:ascii="Times New Roman" w:eastAsia="Times New Roman" w:hAnsi="Times New Roman"/>
          <w:sz w:val="24"/>
          <w:szCs w:val="24"/>
        </w:rPr>
        <w:t>1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2BC8" w:rsidRPr="00746CC0" w:rsidRDefault="00552BC8" w:rsidP="00F941E0">
      <w:pPr>
        <w:numPr>
          <w:ilvl w:val="1"/>
          <w:numId w:val="8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подтверждение соо</w:t>
      </w:r>
      <w:r w:rsidR="00FF2097" w:rsidRPr="00746CC0">
        <w:rPr>
          <w:rFonts w:ascii="Times New Roman" w:eastAsia="Times New Roman" w:hAnsi="Times New Roman"/>
          <w:sz w:val="24"/>
          <w:szCs w:val="24"/>
        </w:rPr>
        <w:t xml:space="preserve">тветствия занимаемой должности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- </w:t>
      </w:r>
      <w:r w:rsidR="008476AA" w:rsidRPr="00746CC0">
        <w:rPr>
          <w:rFonts w:ascii="Times New Roman" w:eastAsia="Times New Roman" w:hAnsi="Times New Roman"/>
          <w:sz w:val="24"/>
          <w:szCs w:val="24"/>
        </w:rPr>
        <w:t>0</w:t>
      </w:r>
      <w:r w:rsidR="00FF2097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чел</w:t>
      </w:r>
      <w:r w:rsidR="00FF2097"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FF2097" w:rsidRPr="00746CC0" w:rsidRDefault="00FF2097" w:rsidP="00FF2097">
      <w:p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</w:p>
    <w:p w:rsidR="00552BC8" w:rsidRPr="00746CC0" w:rsidRDefault="00552BC8" w:rsidP="00441F17">
      <w:pPr>
        <w:ind w:left="2160" w:firstLine="720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</w:rPr>
        <w:t>Курсы повышения квалификации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Важным направлением методической работы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. Одной из задач школы является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создание условий для повышения профессионального мастерства преподавателей на основе обмена передовым опытом, самообразования и курсовой переподготовки.</w:t>
      </w: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связи с введением федерального государственного образовательного стандарта основного общего образования необходимо было обеспечить обучение на курсах повышения квалификации учителей, преподающих в 5-</w:t>
      </w:r>
      <w:r w:rsidR="00A1731F" w:rsidRPr="00746CC0">
        <w:rPr>
          <w:rFonts w:ascii="Times New Roman" w:eastAsia="Times New Roman" w:hAnsi="Times New Roman"/>
          <w:sz w:val="24"/>
          <w:szCs w:val="24"/>
        </w:rPr>
        <w:t xml:space="preserve">6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х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классах в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у</w:t>
      </w:r>
      <w:r w:rsidR="00FF2097" w:rsidRPr="00746CC0">
        <w:rPr>
          <w:rFonts w:ascii="Times New Roman" w:eastAsia="Times New Roman" w:hAnsi="Times New Roman"/>
          <w:sz w:val="24"/>
          <w:szCs w:val="24"/>
        </w:rPr>
        <w:t>ч</w:t>
      </w:r>
      <w:r w:rsidRPr="00746CC0">
        <w:rPr>
          <w:rFonts w:ascii="Times New Roman" w:eastAsia="Times New Roman" w:hAnsi="Times New Roman"/>
          <w:sz w:val="24"/>
          <w:szCs w:val="24"/>
        </w:rPr>
        <w:t>.г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A1731F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При аттестации на высшую и первую квалификационные категории необходимо прохождение курсов повышения квалификации по ИКТ. 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A1164A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учебном году была проведена большая работа в данном направлении –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5</w:t>
      </w:r>
      <w:r w:rsidR="00FF2097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учителей прошли курсы повышения квалификации.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III. Анализ методической работы школы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Важнейшим средством педагогического мастерства учителей, связующим в единое целое всю систему работы школы, является методическая работа. Методическая работа была направлена на выполнение поставленных задач и их реализацию через образовательную программу школы и учебно-воспитательный процесс.</w:t>
      </w: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Методическая работа осуществлялась по следующим направлениям деятельности: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9"/>
        </w:numPr>
        <w:tabs>
          <w:tab w:val="left" w:pos="38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работа педсовета как коллективная методическая деятельность;</w:t>
      </w:r>
    </w:p>
    <w:p w:rsidR="00552BC8" w:rsidRPr="00746CC0" w:rsidRDefault="00552BC8" w:rsidP="00F941E0">
      <w:pPr>
        <w:numPr>
          <w:ilvl w:val="0"/>
          <w:numId w:val="10"/>
        </w:numPr>
        <w:tabs>
          <w:tab w:val="left" w:pos="386"/>
        </w:tabs>
        <w:contextualSpacing/>
        <w:rPr>
          <w:rFonts w:ascii="Times New Roman" w:eastAsia="Times New Roman" w:hAnsi="Times New Roman"/>
          <w:sz w:val="24"/>
          <w:szCs w:val="24"/>
        </w:rPr>
      </w:pPr>
      <w:bookmarkStart w:id="4" w:name="page7"/>
      <w:bookmarkEnd w:id="4"/>
      <w:r w:rsidRPr="00746CC0">
        <w:rPr>
          <w:rFonts w:ascii="Times New Roman" w:eastAsia="Times New Roman" w:hAnsi="Times New Roman"/>
          <w:sz w:val="24"/>
          <w:szCs w:val="24"/>
        </w:rPr>
        <w:t>работа ШМО как групповая методическая деятельность;</w:t>
      </w:r>
    </w:p>
    <w:p w:rsidR="00552BC8" w:rsidRPr="00746CC0" w:rsidRDefault="00552BC8" w:rsidP="00F941E0">
      <w:pPr>
        <w:numPr>
          <w:ilvl w:val="0"/>
          <w:numId w:val="10"/>
        </w:numPr>
        <w:tabs>
          <w:tab w:val="left" w:pos="239"/>
        </w:tabs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повышение квалификации учителей, педагогического мастерства и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категорийности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кадров, их самообразование;</w:t>
      </w:r>
    </w:p>
    <w:p w:rsidR="00552BC8" w:rsidRPr="00746CC0" w:rsidRDefault="00552BC8" w:rsidP="00F941E0">
      <w:pPr>
        <w:numPr>
          <w:ilvl w:val="0"/>
          <w:numId w:val="10"/>
        </w:numPr>
        <w:tabs>
          <w:tab w:val="left" w:pos="38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индивидуально-методическая и инновационная деятельность - обобщение опыта работы;</w:t>
      </w:r>
    </w:p>
    <w:p w:rsidR="00552BC8" w:rsidRPr="00746CC0" w:rsidRDefault="00552BC8" w:rsidP="00F941E0">
      <w:pPr>
        <w:numPr>
          <w:ilvl w:val="0"/>
          <w:numId w:val="11"/>
        </w:numPr>
        <w:tabs>
          <w:tab w:val="left" w:pos="36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работа по выявлению и обобщению педагогического опыта;</w:t>
      </w:r>
    </w:p>
    <w:p w:rsidR="00552BC8" w:rsidRPr="00746CC0" w:rsidRDefault="00552BC8" w:rsidP="00F941E0">
      <w:pPr>
        <w:numPr>
          <w:ilvl w:val="0"/>
          <w:numId w:val="11"/>
        </w:numPr>
        <w:tabs>
          <w:tab w:val="left" w:pos="36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открытые уроки для аттестации</w:t>
      </w:r>
    </w:p>
    <w:p w:rsidR="00552BC8" w:rsidRPr="00746CC0" w:rsidRDefault="00552BC8" w:rsidP="00F941E0">
      <w:pPr>
        <w:numPr>
          <w:ilvl w:val="0"/>
          <w:numId w:val="11"/>
        </w:numPr>
        <w:tabs>
          <w:tab w:val="left" w:pos="36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предметные недели;</w:t>
      </w:r>
    </w:p>
    <w:p w:rsidR="00552BC8" w:rsidRPr="00746CC0" w:rsidRDefault="00552BC8" w:rsidP="00F941E0">
      <w:pPr>
        <w:numPr>
          <w:ilvl w:val="0"/>
          <w:numId w:val="11"/>
        </w:numPr>
        <w:tabs>
          <w:tab w:val="left" w:pos="36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участие в конкурсах и 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>олимпиадах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7E11DE" w:rsidRPr="00746CC0" w:rsidRDefault="007E11DE" w:rsidP="00F941E0">
      <w:pPr>
        <w:contextualSpacing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552BC8" w:rsidRPr="00746CC0" w:rsidRDefault="00552BC8" w:rsidP="00A667F2">
      <w:pPr>
        <w:ind w:left="1440" w:firstLine="720"/>
        <w:contextualSpacing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  <w:u w:val="single"/>
        </w:rPr>
        <w:t>Работа методических объединений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Главной структурой, организующей методическую работу учителей - предметников, являются методические объединения. В школе действуют 4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ш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кольных</w:t>
      </w:r>
      <w:proofErr w:type="gramEnd"/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методических объединения</w:t>
      </w:r>
      <w:r w:rsidRPr="00746CC0">
        <w:rPr>
          <w:rFonts w:ascii="Times New Roman" w:eastAsia="Times New Roman" w:hAnsi="Times New Roman"/>
          <w:sz w:val="24"/>
          <w:szCs w:val="24"/>
        </w:rPr>
        <w:t>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12"/>
        </w:numPr>
        <w:tabs>
          <w:tab w:val="left" w:pos="7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МО учителей начальных классов 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>–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руководитель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 </w:t>
      </w:r>
      <w:r w:rsidR="00C46E52">
        <w:rPr>
          <w:rFonts w:ascii="Times New Roman" w:eastAsia="Times New Roman" w:hAnsi="Times New Roman"/>
          <w:sz w:val="24"/>
          <w:szCs w:val="24"/>
        </w:rPr>
        <w:t xml:space="preserve">Гаджиева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Патимат</w:t>
      </w:r>
      <w:proofErr w:type="spellEnd"/>
      <w:r w:rsidR="00C46E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Гусейнмагомедовна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, учитель </w:t>
      </w:r>
      <w:r w:rsidR="00C46E52">
        <w:rPr>
          <w:rFonts w:ascii="Times New Roman" w:eastAsia="Times New Roman" w:hAnsi="Times New Roman"/>
          <w:sz w:val="24"/>
          <w:szCs w:val="24"/>
        </w:rPr>
        <w:t>высшей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категории;</w:t>
      </w:r>
    </w:p>
    <w:p w:rsidR="00552BC8" w:rsidRPr="00746CC0" w:rsidRDefault="00552BC8" w:rsidP="00F941E0">
      <w:pPr>
        <w:numPr>
          <w:ilvl w:val="0"/>
          <w:numId w:val="12"/>
        </w:numPr>
        <w:tabs>
          <w:tab w:val="left" w:pos="7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МО учителей гуманитарного цикла - руководитель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Гунашова</w:t>
      </w:r>
      <w:proofErr w:type="spellEnd"/>
      <w:r w:rsidR="00C46E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Патимат</w:t>
      </w:r>
      <w:proofErr w:type="spellEnd"/>
      <w:r w:rsidR="00C46E52">
        <w:rPr>
          <w:rFonts w:ascii="Times New Roman" w:eastAsia="Times New Roman" w:hAnsi="Times New Roman"/>
          <w:sz w:val="24"/>
          <w:szCs w:val="24"/>
        </w:rPr>
        <w:t xml:space="preserve"> Магомедовна</w:t>
      </w:r>
      <w:r w:rsidR="00EC084F" w:rsidRPr="00746CC0">
        <w:rPr>
          <w:rFonts w:ascii="Times New Roman" w:eastAsia="Times New Roman" w:hAnsi="Times New Roman"/>
          <w:sz w:val="24"/>
          <w:szCs w:val="24"/>
        </w:rPr>
        <w:t>,</w:t>
      </w:r>
      <w:r w:rsidR="00C46E52">
        <w:rPr>
          <w:rFonts w:ascii="Times New Roman" w:eastAsia="Times New Roman" w:hAnsi="Times New Roman"/>
          <w:sz w:val="24"/>
          <w:szCs w:val="24"/>
        </w:rPr>
        <w:t xml:space="preserve"> учитель родного </w:t>
      </w:r>
      <w:r w:rsidR="00B43FC2" w:rsidRPr="00746CC0">
        <w:rPr>
          <w:rFonts w:ascii="Times New Roman" w:eastAsia="Times New Roman" w:hAnsi="Times New Roman"/>
          <w:sz w:val="24"/>
          <w:szCs w:val="24"/>
        </w:rPr>
        <w:t xml:space="preserve"> языка и литературы высшей категории</w:t>
      </w:r>
    </w:p>
    <w:p w:rsidR="00552BC8" w:rsidRPr="00746CC0" w:rsidRDefault="00552BC8" w:rsidP="00F941E0">
      <w:pPr>
        <w:numPr>
          <w:ilvl w:val="0"/>
          <w:numId w:val="12"/>
        </w:numPr>
        <w:tabs>
          <w:tab w:val="left" w:pos="7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МО учителей естественно-математического цикла – руководитель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Омарилова</w:t>
      </w:r>
      <w:proofErr w:type="spellEnd"/>
      <w:r w:rsidR="00C46E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Сувайбат</w:t>
      </w:r>
      <w:proofErr w:type="spellEnd"/>
      <w:r w:rsidR="00C46E5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Магомедалиевна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, учитель 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>первой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квалификационной категории;</w:t>
      </w:r>
    </w:p>
    <w:p w:rsidR="00552BC8" w:rsidRPr="00746CC0" w:rsidRDefault="00552BC8" w:rsidP="00F941E0">
      <w:pPr>
        <w:numPr>
          <w:ilvl w:val="0"/>
          <w:numId w:val="12"/>
        </w:numPr>
        <w:tabs>
          <w:tab w:val="left" w:pos="7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МО 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>классных руководителей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– руководитель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Омарилова</w:t>
      </w:r>
      <w:proofErr w:type="spellEnd"/>
      <w:r w:rsidR="00C46E52">
        <w:rPr>
          <w:rFonts w:ascii="Times New Roman" w:eastAsia="Times New Roman" w:hAnsi="Times New Roman"/>
          <w:sz w:val="24"/>
          <w:szCs w:val="24"/>
        </w:rPr>
        <w:t xml:space="preserve"> Марям </w:t>
      </w:r>
      <w:proofErr w:type="spellStart"/>
      <w:r w:rsidR="00C46E52">
        <w:rPr>
          <w:rFonts w:ascii="Times New Roman" w:eastAsia="Times New Roman" w:hAnsi="Times New Roman"/>
          <w:sz w:val="24"/>
          <w:szCs w:val="24"/>
        </w:rPr>
        <w:t>Магомедалиевна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EC084F" w:rsidRPr="00746CC0">
        <w:rPr>
          <w:rFonts w:ascii="Times New Roman" w:eastAsia="Times New Roman" w:hAnsi="Times New Roman"/>
          <w:sz w:val="24"/>
          <w:szCs w:val="24"/>
        </w:rPr>
        <w:t>педа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гог-организатор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Главной задачей методических объединений являлось оказание помощи учителям в совершенствовании их педагогического мастерства. Каждое методическое объединение имело свой план работы. На заседаниях школьных методических объединений обсуждались следующие вопросы: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знакомство с планом работы на учебный год;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использование новых образовательных технологий;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работа с образовательными стандартами;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рассмотрение рабочих программ;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преемственность в работе начальных классов и основного звена;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методы работы по ликвидации пробелов в знаниях учащихся;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методы работы с учащимися, имеющими повышенную мотивацию к учебно-познавательной деятельности;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формы и методы промежуточного и итогового контроля;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отчеты учителей по темам самообразования;</w:t>
      </w:r>
    </w:p>
    <w:p w:rsidR="00552BC8" w:rsidRPr="00746CC0" w:rsidRDefault="00552BC8" w:rsidP="00F941E0">
      <w:pPr>
        <w:numPr>
          <w:ilvl w:val="0"/>
          <w:numId w:val="13"/>
        </w:numPr>
        <w:tabs>
          <w:tab w:val="left" w:pos="726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итоговая аттестация учащихся. Проведение экзамена  в форме ЕГЭ и ГИА.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На заседаниях методических объединений большое внимание уделяли вопросам сохранения здоровья учащихся, изучали тексты и задания контрольных работ, экзаменационные и другие учебно-методические материалы. Проводился анализ контрольных работ, намечались ориентиры по устранению выявленных пробелов в знаниях учащихся.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Особое внимание в работе методических объединений и администрации школы уделялось вопросам совершенствования форм и методов организации урока.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Посещено за год 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1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15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урок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>ов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и 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>12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внеклассных мероприятия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7E11DE" w:rsidRPr="00746CC0" w:rsidRDefault="007E11DE" w:rsidP="00F941E0">
      <w:pPr>
        <w:ind w:right="86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EC084F" w:rsidRDefault="00552BC8" w:rsidP="00F941E0">
      <w:pPr>
        <w:ind w:right="86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IV. Результаты участия школьников в олимпиадах, конкурсах и конференциях.</w:t>
      </w:r>
    </w:p>
    <w:p w:rsidR="0046739E" w:rsidRDefault="0046739E" w:rsidP="00F941E0">
      <w:pPr>
        <w:ind w:right="860"/>
        <w:contextualSpacing/>
        <w:rPr>
          <w:rFonts w:ascii="Times New Roman" w:eastAsia="Times New Roman" w:hAnsi="Times New Roman"/>
          <w:b/>
          <w:sz w:val="24"/>
          <w:szCs w:val="24"/>
        </w:rPr>
      </w:pPr>
    </w:p>
    <w:p w:rsidR="00240294" w:rsidRPr="00240294" w:rsidRDefault="00240294" w:rsidP="0046739E">
      <w:pPr>
        <w:pStyle w:val="a9"/>
        <w:shd w:val="clear" w:color="auto" w:fill="FFFFFF"/>
        <w:spacing w:before="0" w:beforeAutospacing="0" w:after="0" w:afterAutospacing="0"/>
        <w:ind w:firstLine="720"/>
        <w:textAlignment w:val="baseline"/>
      </w:pPr>
      <w:r w:rsidRPr="00240294">
        <w:t>В школе ежегодно проходит множество мероприятий, направленных на развитие одаренных детей. Педагоги школы много делают, чтобы вовлечь школьников в научно-практическую, познавательную, исследовательскую и социально-значимую деятельность.</w:t>
      </w:r>
    </w:p>
    <w:p w:rsidR="00240294" w:rsidRPr="00240294" w:rsidRDefault="00240294" w:rsidP="00240294">
      <w:pPr>
        <w:pStyle w:val="a9"/>
        <w:shd w:val="clear" w:color="auto" w:fill="FFFFFF"/>
        <w:spacing w:before="0" w:beforeAutospacing="0" w:after="0" w:afterAutospacing="0"/>
        <w:textAlignment w:val="baseline"/>
      </w:pPr>
      <w:r w:rsidRPr="00240294">
        <w:t>Позитивным результатом развития школы является показатель уровня</w:t>
      </w:r>
      <w:r w:rsidRPr="00240294">
        <w:rPr>
          <w:rStyle w:val="apple-converted-space"/>
        </w:rPr>
        <w:t xml:space="preserve"> </w:t>
      </w:r>
      <w:r w:rsidRPr="00240294">
        <w:rPr>
          <w:bdr w:val="none" w:sz="0" w:space="0" w:color="auto" w:frame="1"/>
        </w:rPr>
        <w:t>вовлечения</w:t>
      </w:r>
      <w:r w:rsidRPr="00240294">
        <w:rPr>
          <w:rStyle w:val="apple-converted-space"/>
        </w:rPr>
        <w:t xml:space="preserve"> </w:t>
      </w:r>
      <w:r w:rsidRPr="00240294">
        <w:t>в процесс творчества всех участников учебно-воспитательного процесса. Результативность работы в данном направлении подтверждают данные об участии в олимпиадах, конкурсах районного и республиканского уровня.</w:t>
      </w:r>
    </w:p>
    <w:p w:rsidR="00240294" w:rsidRDefault="00240294" w:rsidP="00240294">
      <w:pPr>
        <w:pStyle w:val="a9"/>
        <w:shd w:val="clear" w:color="auto" w:fill="FFFFFF"/>
        <w:spacing w:before="375" w:beforeAutospacing="0" w:after="375" w:afterAutospacing="0"/>
        <w:contextualSpacing/>
        <w:textAlignment w:val="baseline"/>
      </w:pPr>
      <w:r w:rsidRPr="00240294">
        <w:t>Учащиеся школы естественно принимают участие в олимпиадах по различным предметам, различного уровня. Ежегодно обучающиеся школы становятся призерами районных и участниками региональных олимпиад и конкурсов.</w:t>
      </w:r>
    </w:p>
    <w:p w:rsidR="00240294" w:rsidRDefault="00240294" w:rsidP="00240294">
      <w:pPr>
        <w:pStyle w:val="a9"/>
        <w:shd w:val="clear" w:color="auto" w:fill="FFFFFF"/>
        <w:spacing w:before="375" w:beforeAutospacing="0" w:after="375" w:afterAutospacing="0"/>
        <w:contextualSpacing/>
        <w:textAlignment w:val="baseline"/>
      </w:pPr>
    </w:p>
    <w:p w:rsidR="00F22733" w:rsidRDefault="00F22733" w:rsidP="00F22733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552BC8" w:rsidRPr="00746CC0" w:rsidRDefault="00552BC8" w:rsidP="00441F17">
      <w:pPr>
        <w:ind w:left="216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V. </w:t>
      </w:r>
      <w:proofErr w:type="spellStart"/>
      <w:r w:rsidRPr="00746CC0">
        <w:rPr>
          <w:rFonts w:ascii="Times New Roman" w:eastAsia="Times New Roman" w:hAnsi="Times New Roman"/>
          <w:b/>
          <w:sz w:val="24"/>
          <w:szCs w:val="24"/>
        </w:rPr>
        <w:t>Внутришкольный</w:t>
      </w:r>
      <w:proofErr w:type="spellEnd"/>
      <w:r w:rsidRPr="00746CC0">
        <w:rPr>
          <w:rFonts w:ascii="Times New Roman" w:eastAsia="Times New Roman" w:hAnsi="Times New Roman"/>
          <w:b/>
          <w:sz w:val="24"/>
          <w:szCs w:val="24"/>
        </w:rPr>
        <w:t xml:space="preserve"> контроль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Повышению педагогического мастерства учителей способствует и правильно организованный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внутришкольный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контроль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,</w:t>
      </w:r>
      <w:r w:rsidR="00CC2C5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который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позволил нам выявить сильные и слабые звенья в работе того или иного учителя и с учетом этого планировать свою деятельность. При организации контроля осуществлялся индивидуальный подход к каждому педагогу. Свою задачу во ВШК мы видим в том, чтобы вместе с учителями найти причины педагогических неудач, продумать систему мер по их устранению и затем ликвидировать недочеты.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3D759D" w:rsidRPr="00746CC0" w:rsidRDefault="00552BC8" w:rsidP="00F941E0">
      <w:pPr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</w:rPr>
        <w:t xml:space="preserve">Основными элементами контроля учебно-воспитательного процесса </w:t>
      </w:r>
    </w:p>
    <w:p w:rsidR="00552BC8" w:rsidRPr="00746CC0" w:rsidRDefault="00552BC8" w:rsidP="003D759D">
      <w:pPr>
        <w:ind w:left="1440" w:firstLine="720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</w:rPr>
        <w:t>в 201</w:t>
      </w:r>
      <w:r w:rsidR="008503EE" w:rsidRPr="00746CC0">
        <w:rPr>
          <w:rFonts w:ascii="Times New Roman" w:eastAsia="Times New Roman" w:hAnsi="Times New Roman"/>
          <w:b/>
          <w:i/>
          <w:sz w:val="24"/>
          <w:szCs w:val="24"/>
        </w:rPr>
        <w:t>6</w:t>
      </w:r>
      <w:r w:rsidRPr="00746CC0">
        <w:rPr>
          <w:rFonts w:ascii="Times New Roman" w:eastAsia="Times New Roman" w:hAnsi="Times New Roman"/>
          <w:b/>
          <w:i/>
          <w:sz w:val="24"/>
          <w:szCs w:val="24"/>
        </w:rPr>
        <w:t xml:space="preserve"> - 201</w:t>
      </w:r>
      <w:r w:rsidR="008503EE" w:rsidRPr="00746CC0">
        <w:rPr>
          <w:rFonts w:ascii="Times New Roman" w:eastAsia="Times New Roman" w:hAnsi="Times New Roman"/>
          <w:b/>
          <w:i/>
          <w:sz w:val="24"/>
          <w:szCs w:val="24"/>
        </w:rPr>
        <w:t>7</w:t>
      </w:r>
      <w:r w:rsidRPr="00746CC0">
        <w:rPr>
          <w:rFonts w:ascii="Times New Roman" w:eastAsia="Times New Roman" w:hAnsi="Times New Roman"/>
          <w:b/>
          <w:i/>
          <w:sz w:val="24"/>
          <w:szCs w:val="24"/>
        </w:rPr>
        <w:t xml:space="preserve"> учебном году явились: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14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ведением документации;</w:t>
      </w:r>
    </w:p>
    <w:p w:rsidR="00552BC8" w:rsidRPr="00746CC0" w:rsidRDefault="00552BC8" w:rsidP="00F941E0">
      <w:pPr>
        <w:numPr>
          <w:ilvl w:val="0"/>
          <w:numId w:val="14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качеством знаний;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bookmarkStart w:id="5" w:name="page9"/>
      <w:bookmarkEnd w:id="5"/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уровнем преподавания;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объемом выполнения учебных программ;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подготовкой к государственной (итоговой) аттестации;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контроль за успеваемостью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в школе;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контроль за посещаемостью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обучающимися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учебных занятий.</w:t>
      </w:r>
    </w:p>
    <w:p w:rsidR="00552BC8" w:rsidRPr="00746CC0" w:rsidRDefault="00552BC8" w:rsidP="00F941E0">
      <w:pPr>
        <w:contextualSpacing/>
        <w:rPr>
          <w:rFonts w:ascii="Symbol" w:eastAsia="Symbol" w:hAnsi="Symbol"/>
          <w:sz w:val="24"/>
          <w:szCs w:val="24"/>
        </w:rPr>
      </w:pPr>
    </w:p>
    <w:p w:rsidR="00552BC8" w:rsidRPr="00746CC0" w:rsidRDefault="00552BC8" w:rsidP="003D759D">
      <w:pPr>
        <w:ind w:left="720" w:firstLine="720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</w:rPr>
        <w:t>Формы контроля, используемые в учебном году</w:t>
      </w:r>
      <w:r w:rsidRPr="00746CC0">
        <w:rPr>
          <w:rFonts w:ascii="Times New Roman" w:eastAsia="Times New Roman" w:hAnsi="Times New Roman"/>
          <w:i/>
          <w:sz w:val="24"/>
          <w:szCs w:val="24"/>
        </w:rPr>
        <w:t>:</w:t>
      </w:r>
    </w:p>
    <w:p w:rsidR="00552BC8" w:rsidRPr="00746CC0" w:rsidRDefault="00552BC8" w:rsidP="00F941E0">
      <w:pPr>
        <w:contextualSpacing/>
        <w:rPr>
          <w:rFonts w:ascii="Symbol" w:eastAsia="Symbol" w:hAnsi="Symbol"/>
          <w:sz w:val="24"/>
          <w:szCs w:val="24"/>
        </w:rPr>
      </w:pP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классно-обобщающий контроль (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деятельностью учителей, работающих в одном классе, уровень знаний).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тематический – состояние школьной документации; контроль рабочих программ; выполнение программ и минимума контрольных, проверочных и лабораторных работ по всем предметам; организация повторения и другие.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административный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уровнем р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>е</w:t>
      </w:r>
      <w:r w:rsidRPr="00746CC0">
        <w:rPr>
          <w:rFonts w:ascii="Times New Roman" w:eastAsia="Times New Roman" w:hAnsi="Times New Roman"/>
          <w:sz w:val="24"/>
          <w:szCs w:val="24"/>
        </w:rPr>
        <w:t>зультативности обучения по предметам (срезы, контрольные работы по четвертям, полугодиям, на начало и конец года; предварительный контроль (перед экзаменами в выпускных классах);</w:t>
      </w:r>
    </w:p>
    <w:p w:rsidR="00552BC8" w:rsidRPr="00746CC0" w:rsidRDefault="00552BC8" w:rsidP="00F941E0">
      <w:pPr>
        <w:numPr>
          <w:ilvl w:val="0"/>
          <w:numId w:val="15"/>
        </w:numPr>
        <w:tabs>
          <w:tab w:val="left" w:pos="720"/>
        </w:tabs>
        <w:contextualSpacing/>
        <w:rPr>
          <w:rFonts w:ascii="Symbol" w:eastAsia="Symbol" w:hAnsi="Symbol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тематический – развитие самостоятельной познавательной деятельности учащихся на уроке;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методической работой; работы с мотивированными на учебу учащимися и другие.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Контроль осуществлялся как в форме инспектирования, так и в форме оказания методической помощи.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3D759D" w:rsidP="00F941E0">
      <w:pPr>
        <w:tabs>
          <w:tab w:val="left" w:pos="2900"/>
          <w:tab w:val="left" w:pos="5060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 xml:space="preserve">IV. Мониторинг образовательного 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>процесса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41F17">
      <w:pPr>
        <w:ind w:right="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201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учебном году в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11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классе обучалось на начало года </w:t>
      </w:r>
      <w:r w:rsidR="00C46E52">
        <w:rPr>
          <w:rFonts w:ascii="Times New Roman" w:eastAsia="Times New Roman" w:hAnsi="Times New Roman"/>
          <w:sz w:val="24"/>
          <w:szCs w:val="24"/>
        </w:rPr>
        <w:t xml:space="preserve">7 </w:t>
      </w:r>
      <w:r w:rsidR="00A1731F" w:rsidRPr="00746CC0">
        <w:rPr>
          <w:rFonts w:ascii="Times New Roman" w:eastAsia="Times New Roman" w:hAnsi="Times New Roman"/>
          <w:sz w:val="24"/>
          <w:szCs w:val="24"/>
        </w:rPr>
        <w:t>ученик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ов</w:t>
      </w:r>
      <w:r w:rsidR="003B1482" w:rsidRPr="00746CC0">
        <w:rPr>
          <w:rFonts w:ascii="Times New Roman" w:eastAsia="Times New Roman" w:hAnsi="Times New Roman"/>
          <w:sz w:val="24"/>
          <w:szCs w:val="24"/>
        </w:rPr>
        <w:t xml:space="preserve">,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на конец года </w:t>
      </w:r>
      <w:r w:rsidR="00C46E52">
        <w:rPr>
          <w:rFonts w:ascii="Times New Roman" w:eastAsia="Times New Roman" w:hAnsi="Times New Roman"/>
          <w:sz w:val="24"/>
          <w:szCs w:val="24"/>
        </w:rPr>
        <w:t xml:space="preserve">7 </w:t>
      </w:r>
      <w:r w:rsidR="00A1731F" w:rsidRPr="00746CC0">
        <w:rPr>
          <w:rFonts w:ascii="Times New Roman" w:eastAsia="Times New Roman" w:hAnsi="Times New Roman"/>
          <w:sz w:val="24"/>
          <w:szCs w:val="24"/>
        </w:rPr>
        <w:t>ученика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(классны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й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руководител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ь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D254C">
        <w:rPr>
          <w:rFonts w:ascii="Times New Roman" w:eastAsia="Times New Roman" w:hAnsi="Times New Roman"/>
          <w:sz w:val="24"/>
          <w:szCs w:val="24"/>
        </w:rPr>
        <w:t>Багилов</w:t>
      </w:r>
      <w:proofErr w:type="spellEnd"/>
      <w:r w:rsidR="009D254C">
        <w:rPr>
          <w:rFonts w:ascii="Times New Roman" w:eastAsia="Times New Roman" w:hAnsi="Times New Roman"/>
          <w:sz w:val="24"/>
          <w:szCs w:val="24"/>
        </w:rPr>
        <w:t xml:space="preserve"> М.М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.</w:t>
      </w:r>
      <w:r w:rsidR="003B1482" w:rsidRPr="00746CC0">
        <w:rPr>
          <w:rFonts w:ascii="Times New Roman" w:eastAsia="Times New Roman" w:hAnsi="Times New Roman"/>
          <w:sz w:val="24"/>
          <w:szCs w:val="24"/>
        </w:rPr>
        <w:t>)</w:t>
      </w:r>
      <w:r w:rsidR="002336F8" w:rsidRPr="00746C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724769" w:rsidRPr="00441F17" w:rsidRDefault="00C46E52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6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уч</w:t>
      </w:r>
      <w:r w:rsidR="00724769" w:rsidRPr="00746CC0">
        <w:rPr>
          <w:rFonts w:ascii="Times New Roman" w:eastAsia="Times New Roman" w:hAnsi="Times New Roman"/>
          <w:sz w:val="24"/>
          <w:szCs w:val="24"/>
        </w:rPr>
        <w:t>еник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а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успешно прошли государственную </w:t>
      </w:r>
      <w:proofErr w:type="gramStart"/>
      <w:r w:rsidR="00552BC8" w:rsidRPr="00746CC0">
        <w:rPr>
          <w:rFonts w:ascii="Times New Roman" w:eastAsia="Times New Roman" w:hAnsi="Times New Roman"/>
          <w:sz w:val="24"/>
          <w:szCs w:val="24"/>
        </w:rPr>
        <w:t>итоговою</w:t>
      </w:r>
      <w:proofErr w:type="gramEnd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аттестацию в форм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е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ЕГЭ и получили аттестат о среднем общем образовании.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1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уч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еница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bookmarkStart w:id="6" w:name="page10"/>
      <w:bookmarkEnd w:id="6"/>
      <w:r>
        <w:rPr>
          <w:rFonts w:ascii="Times New Roman" w:eastAsia="Times New Roman" w:hAnsi="Times New Roman"/>
          <w:sz w:val="24"/>
          <w:szCs w:val="24"/>
        </w:rPr>
        <w:t>не получила аттестат о среднем общем образовании</w:t>
      </w:r>
    </w:p>
    <w:p w:rsidR="00552BC8" w:rsidRPr="00746CC0" w:rsidRDefault="00552BC8" w:rsidP="00441F17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 9 классах обучалось </w:t>
      </w:r>
      <w:r w:rsidR="00C46E52">
        <w:rPr>
          <w:rFonts w:ascii="Times New Roman" w:eastAsia="Times New Roman" w:hAnsi="Times New Roman"/>
          <w:sz w:val="24"/>
          <w:szCs w:val="24"/>
        </w:rPr>
        <w:t>11</w:t>
      </w:r>
      <w:r w:rsidR="002336F8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учащихся в 201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7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учебном году. Аттестаты об основном общем образовании получили </w:t>
      </w:r>
      <w:r w:rsidR="00C46E52">
        <w:rPr>
          <w:rFonts w:ascii="Times New Roman" w:eastAsia="Times New Roman" w:hAnsi="Times New Roman"/>
          <w:sz w:val="24"/>
          <w:szCs w:val="24"/>
        </w:rPr>
        <w:t>11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учащих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ся. </w:t>
      </w:r>
    </w:p>
    <w:p w:rsidR="00552BC8" w:rsidRPr="00746CC0" w:rsidRDefault="00861A33" w:rsidP="00F941E0">
      <w:pPr>
        <w:ind w:right="14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Хороший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процент качества по результатам экзаменов, что показывает хороший уровень подготовки учащихся к </w:t>
      </w:r>
      <w:r w:rsidR="0058509E" w:rsidRPr="00746CC0">
        <w:rPr>
          <w:rFonts w:ascii="Times New Roman" w:eastAsia="Times New Roman" w:hAnsi="Times New Roman"/>
          <w:sz w:val="24"/>
          <w:szCs w:val="24"/>
        </w:rPr>
        <w:t>ОГЭ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41F17">
      <w:pPr>
        <w:ind w:left="2160"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ВОСПИТАТЕЛЬНАЯ РАБОТА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441F17">
      <w:pPr>
        <w:ind w:right="1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Воспитательная система образовательного учреждения представляет собой комплексную технологию, включающую в себя систему упорядоченных локальных воспитательных технологий. Основной технологией осуществления воспитательного процесса в </w:t>
      </w:r>
      <w:r w:rsidR="002802E0" w:rsidRPr="00746CC0">
        <w:rPr>
          <w:rFonts w:ascii="Times New Roman" w:eastAsia="Times New Roman" w:hAnsi="Times New Roman"/>
          <w:sz w:val="24"/>
          <w:szCs w:val="24"/>
        </w:rPr>
        <w:t xml:space="preserve">школе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является </w:t>
      </w:r>
      <w:r w:rsidRPr="00746CC0">
        <w:rPr>
          <w:rFonts w:ascii="Times New Roman" w:eastAsia="Times New Roman" w:hAnsi="Times New Roman"/>
          <w:sz w:val="24"/>
          <w:szCs w:val="24"/>
        </w:rPr>
        <w:lastRenderedPageBreak/>
        <w:t>создание уникальной, саморазвивающейся воспитательной системы, которая систематизирует деятельность образовательного учреждения относительно целей воспитания, придает ей определенную ценностно-смысловую направленность и обеспечивает активное участие воспитанников в различных видах созидательной деятельности.</w:t>
      </w:r>
    </w:p>
    <w:p w:rsidR="00552BC8" w:rsidRPr="00746CC0" w:rsidRDefault="00552BC8" w:rsidP="0088566A">
      <w:pPr>
        <w:ind w:right="1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настоящее время самым важным является построение такой воспитательной системы, в которой есть максимальное разнообразие включений учащихся в непосредственный социальный опыт среды, с полноценной системой человеческих отношений, с высокой степенью свободы личности, которая формируется в гармонии с собой, другими людьми, окружающим миром. Основной замысел состоит в построении воспитательной системы школы, предполагающей полноценное использование потенциала образовательного учреждения для формирования высоконравственной и духовно богатой личности с высоким уровнем самосознания и самоуважения.</w:t>
      </w:r>
    </w:p>
    <w:p w:rsidR="00552BC8" w:rsidRPr="00746CC0" w:rsidRDefault="008503EE" w:rsidP="0088566A">
      <w:pPr>
        <w:ind w:right="120"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Воспитательная деятельность </w:t>
      </w:r>
      <w:r w:rsidR="002802E0" w:rsidRPr="00746CC0">
        <w:rPr>
          <w:rFonts w:ascii="Times New Roman" w:eastAsia="Times New Roman" w:hAnsi="Times New Roman"/>
          <w:sz w:val="24"/>
          <w:szCs w:val="24"/>
        </w:rPr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школе  в 201</w:t>
      </w:r>
      <w:r w:rsidRPr="00746CC0">
        <w:rPr>
          <w:rFonts w:ascii="Times New Roman" w:eastAsia="Times New Roman" w:hAnsi="Times New Roman"/>
          <w:sz w:val="24"/>
          <w:szCs w:val="24"/>
        </w:rPr>
        <w:t>6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-201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7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учебном году осуществлялась через уроки общеобразовательного цикла, внеклассную, внешкольную, внеурочную деятельность и дополнительное образование. Воспитание учащихся в школе</w:t>
      </w:r>
      <w:bookmarkStart w:id="7" w:name="page11"/>
      <w:bookmarkEnd w:id="7"/>
      <w:r w:rsidR="00861A33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строится на гуманистических и гуманитарных тр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адициях. Их основной принцип: «О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тношение к человеку – делает самого человека», проявляется, реализуется и складывается в системе «диалогических» связей между людьми, где формируется уважение как к другому человеку и иной культуре, так и к самому себе и к своей культуре. Качество образовательной среды – это мощный фактор формирования личности.</w:t>
      </w:r>
    </w:p>
    <w:p w:rsidR="00552BC8" w:rsidRPr="00746CC0" w:rsidRDefault="00552BC8" w:rsidP="0088566A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Качество воспитательной среды – возможность среды влиять на формирование и развитие позитивной личности.</w:t>
      </w:r>
    </w:p>
    <w:p w:rsidR="00552BC8" w:rsidRPr="00746CC0" w:rsidRDefault="00552BC8" w:rsidP="0088566A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Воспитание тем эффективнее, чем больше результаты совпадают с целью и задачами. Результативность проявляется в уровне воспитанности учащихся, который выражается в показателях - наблюдаемых признаках поведения и сознания. От того насколько глубоко понята сущность воспитания, зависит формулировка целей и задач воспитательного процесса, выбор методов и оценка его результатов.</w:t>
      </w:r>
    </w:p>
    <w:p w:rsidR="00552BC8" w:rsidRPr="00746CC0" w:rsidRDefault="00552BC8" w:rsidP="0088566A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Основной целью воспитательной работы школы является создание единого воспитательного пространства для развития всесторонне развитой, грамотной, гармоничной, физически и психологически здоровой личности, способной к творческому самоопределению.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7E11DE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                          </w:t>
      </w:r>
      <w:r w:rsidR="00552BC8" w:rsidRPr="00746CC0">
        <w:rPr>
          <w:rFonts w:ascii="Times New Roman" w:eastAsia="Times New Roman" w:hAnsi="Times New Roman"/>
          <w:b/>
          <w:sz w:val="24"/>
          <w:szCs w:val="24"/>
        </w:rPr>
        <w:t>Основные задачи по реализации этой цели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88566A" w:rsidRDefault="00552BC8" w:rsidP="00F941E0">
      <w:pPr>
        <w:numPr>
          <w:ilvl w:val="1"/>
          <w:numId w:val="16"/>
        </w:numPr>
        <w:tabs>
          <w:tab w:val="left" w:pos="30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Совершенствовать структуру управления воспитательной системой в школе.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277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Выработать стратегию развития воспитательной системы общеобразовательного учреждения на основе анализа его слабых и сильных сторон.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481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Разработать схему информирования о воспитательной деятельности в школе, обеспечивающую эффективную коммуникационную связь между учителями, родителями, учениками и администрацией.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2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Оптимизировать деятельность органов школьного самоуправления.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385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Воспитывать гражданские и патриотические качества личности через пропаганду и утверждение здорового образа жизни.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30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Формировать у учащихся нравственную и гражданскую позиции по отношению к </w:t>
      </w:r>
      <w:r w:rsidR="002802E0" w:rsidRPr="00746CC0">
        <w:rPr>
          <w:rFonts w:ascii="Times New Roman" w:eastAsia="Times New Roman" w:hAnsi="Times New Roman"/>
          <w:sz w:val="24"/>
          <w:szCs w:val="24"/>
        </w:rPr>
        <w:t>району</w:t>
      </w:r>
      <w:proofErr w:type="gramStart"/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="002802E0" w:rsidRPr="00746CC0">
        <w:rPr>
          <w:rFonts w:ascii="Times New Roman" w:eastAsia="Times New Roman" w:hAnsi="Times New Roman"/>
          <w:sz w:val="24"/>
          <w:szCs w:val="24"/>
        </w:rPr>
        <w:t>,</w:t>
      </w:r>
      <w:proofErr w:type="gramEnd"/>
      <w:r w:rsidR="002802E0" w:rsidRPr="00746CC0">
        <w:rPr>
          <w:rFonts w:ascii="Times New Roman" w:eastAsia="Times New Roman" w:hAnsi="Times New Roman"/>
          <w:sz w:val="24"/>
          <w:szCs w:val="24"/>
        </w:rPr>
        <w:t>республике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и России.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412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Воспитывать человека, готового и способного к жизненному самоопределению в поликультурном пространстве </w:t>
      </w:r>
      <w:r w:rsidR="002802E0" w:rsidRPr="00746CC0">
        <w:rPr>
          <w:rFonts w:ascii="Times New Roman" w:eastAsia="Times New Roman" w:hAnsi="Times New Roman"/>
          <w:sz w:val="24"/>
          <w:szCs w:val="24"/>
        </w:rPr>
        <w:t>района и республики</w:t>
      </w:r>
      <w:r w:rsidRPr="00746CC0">
        <w:rPr>
          <w:rFonts w:ascii="Times New Roman" w:eastAsia="Times New Roman" w:hAnsi="Times New Roman"/>
          <w:sz w:val="24"/>
          <w:szCs w:val="24"/>
        </w:rPr>
        <w:t>.</w:t>
      </w:r>
    </w:p>
    <w:p w:rsidR="00552BC8" w:rsidRPr="0088566A" w:rsidRDefault="00552BC8" w:rsidP="00F941E0">
      <w:pPr>
        <w:numPr>
          <w:ilvl w:val="0"/>
          <w:numId w:val="17"/>
        </w:numPr>
        <w:tabs>
          <w:tab w:val="left" w:pos="2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Формировать у учащихся толерантность по отношению к ценностям различных культур.</w:t>
      </w:r>
    </w:p>
    <w:p w:rsidR="00552BC8" w:rsidRPr="0088566A" w:rsidRDefault="00552BC8" w:rsidP="00F941E0">
      <w:pPr>
        <w:numPr>
          <w:ilvl w:val="1"/>
          <w:numId w:val="17"/>
        </w:numPr>
        <w:tabs>
          <w:tab w:val="left" w:pos="340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Постоянно повышать квалификацию педагогического коллектива, особое внимание уделить повышению квалификации классных руководителей.</w:t>
      </w:r>
    </w:p>
    <w:p w:rsidR="00552BC8" w:rsidRPr="0088566A" w:rsidRDefault="00552BC8" w:rsidP="00F941E0">
      <w:pPr>
        <w:numPr>
          <w:ilvl w:val="0"/>
          <w:numId w:val="18"/>
        </w:numPr>
        <w:tabs>
          <w:tab w:val="left" w:pos="36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Поддерживать благоприятный психологический климат.</w:t>
      </w:r>
    </w:p>
    <w:p w:rsidR="00552BC8" w:rsidRPr="00746CC0" w:rsidRDefault="00552BC8" w:rsidP="00F941E0">
      <w:pPr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11. Развивать внеурочную деятельность учащихся, направленную на формирование нравственной культуры, расширению кругозора, интеллектуального развития, на улучшение усвоения учебного материала;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88566A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lastRenderedPageBreak/>
        <w:t>В связи с поставленными задачами педагогический коллектив школы работал над упорядочением воспитательной системы школы, с учетом её типа, материальной базы, приоритетных ценностей обучающихся и педагогов, социального заказа, который делают государство, общество, родители. Исследования и наблюдения за воспитательным процессом показали, что внеклассная жизнь наших учащихся и педагогов насыщена и многообразна. Содержание общешкольных дел было направлено на самореализацию и развитие способностей учащихся, сплочение школьного коллектива, создание творческой атмосферы, формирование у учащихся общечеловеческих ценностей. Мероприятия охватывали различные направления воспитывающей деятельности, использовались различные формы и методы.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bookmarkStart w:id="8" w:name="page12"/>
      <w:bookmarkEnd w:id="8"/>
      <w:r w:rsidRPr="00746CC0">
        <w:rPr>
          <w:rFonts w:ascii="Times New Roman" w:eastAsia="Times New Roman" w:hAnsi="Times New Roman"/>
          <w:sz w:val="24"/>
          <w:szCs w:val="24"/>
        </w:rPr>
        <w:t>Вся воспитательная работа строилась и проводилась по основным блокам годового плана. В течение учебного года в планирование и его осуществление вносились некоторые уточнения и корректировки, которые были обусловлены объективными причинами.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88566A" w:rsidP="0088566A">
      <w:pPr>
        <w:tabs>
          <w:tab w:val="left" w:pos="971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201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6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-201</w:t>
      </w:r>
      <w:r w:rsidR="008503EE" w:rsidRPr="00746CC0">
        <w:rPr>
          <w:rFonts w:ascii="Times New Roman" w:eastAsia="Times New Roman" w:hAnsi="Times New Roman"/>
          <w:sz w:val="24"/>
          <w:szCs w:val="24"/>
        </w:rPr>
        <w:t>7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учебном году воспитательная работа школы проводилась по следующим направлениям: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96"/>
        </w:tabs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учебно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- познавательное воспитание (воспитание положительного отношения школьников к учёбе);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патриотическое и нравственное воспитание;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спортивно - оздоровительное воспитание;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основы безопасности жизнедеятельности;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эстетическое воспитание, организация досуга.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работа с родителями;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развитие самоуправления;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сохранение традиций школы;</w:t>
      </w:r>
    </w:p>
    <w:p w:rsidR="00552BC8" w:rsidRPr="0088566A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экскурсионная работа;</w:t>
      </w:r>
    </w:p>
    <w:p w:rsidR="00552BC8" w:rsidRPr="00746CC0" w:rsidRDefault="00552BC8" w:rsidP="00F941E0">
      <w:pPr>
        <w:numPr>
          <w:ilvl w:val="0"/>
          <w:numId w:val="19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выездные мероприятия (олимпиады, конкурсы, соревнования, и т. д.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 xml:space="preserve"> )</w:t>
      </w:r>
      <w:proofErr w:type="gramEnd"/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88566A" w:rsidP="0088566A">
      <w:pPr>
        <w:tabs>
          <w:tab w:val="left" w:pos="935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связи с 7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2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-летием Победы советского народа в Великой Отечественной войне 1941-1945 </w:t>
      </w:r>
      <w:proofErr w:type="spellStart"/>
      <w:proofErr w:type="gramStart"/>
      <w:r w:rsidR="00552BC8" w:rsidRPr="00746CC0">
        <w:rPr>
          <w:rFonts w:ascii="Times New Roman" w:eastAsia="Times New Roman" w:hAnsi="Times New Roman"/>
          <w:sz w:val="24"/>
          <w:szCs w:val="24"/>
        </w:rPr>
        <w:t>гг</w:t>
      </w:r>
      <w:proofErr w:type="spellEnd"/>
      <w:proofErr w:type="gramEnd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особое внимание уделялось формированию у учащихся гражданско-патриотического сознания и духовно-нравственных ценностей гражданина России. </w:t>
      </w:r>
      <w:bookmarkStart w:id="9" w:name="page13"/>
      <w:bookmarkEnd w:id="9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Проект «Бессмертный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полк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», посвященный 7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2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-летию Победы в Великой Отечественной войне 1941-1945 гг. В память о людях, воевавших </w:t>
      </w:r>
      <w:r>
        <w:rPr>
          <w:rFonts w:ascii="Times New Roman" w:eastAsia="Times New Roman" w:hAnsi="Times New Roman"/>
          <w:sz w:val="24"/>
          <w:szCs w:val="24"/>
        </w:rPr>
        <w:t>и переживших тяготы военных лет:</w:t>
      </w:r>
    </w:p>
    <w:p w:rsidR="00552BC8" w:rsidRPr="0088566A" w:rsidRDefault="00552BC8" w:rsidP="00F941E0">
      <w:pPr>
        <w:numPr>
          <w:ilvl w:val="0"/>
          <w:numId w:val="20"/>
        </w:numPr>
        <w:tabs>
          <w:tab w:val="left" w:pos="232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проведение тематических классных часов, уроков мужества и патриотизма: «Моя малая Родина», «Беслан. Память»;</w:t>
      </w:r>
    </w:p>
    <w:p w:rsidR="00552BC8" w:rsidRPr="0088566A" w:rsidRDefault="00552BC8" w:rsidP="00F941E0">
      <w:pPr>
        <w:numPr>
          <w:ilvl w:val="0"/>
          <w:numId w:val="20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международный день прав человека;</w:t>
      </w:r>
    </w:p>
    <w:p w:rsidR="00552BC8" w:rsidRPr="0088566A" w:rsidRDefault="00552BC8" w:rsidP="00F941E0">
      <w:pPr>
        <w:numPr>
          <w:ilvl w:val="0"/>
          <w:numId w:val="20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день Конституции РФ «Главный закон государства»;</w:t>
      </w:r>
    </w:p>
    <w:p w:rsidR="00552BC8" w:rsidRPr="0088566A" w:rsidRDefault="00552BC8" w:rsidP="00F941E0">
      <w:pPr>
        <w:numPr>
          <w:ilvl w:val="0"/>
          <w:numId w:val="20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день Народного единства;</w:t>
      </w:r>
    </w:p>
    <w:p w:rsidR="00552BC8" w:rsidRPr="00746CC0" w:rsidRDefault="00552BC8" w:rsidP="0088566A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На протяжении всего учебного года воспитательная работа в школе основывалась также на принципах сохранения и укрепления здоровья учащихся. Проводилась большая работа по формированию у учащихся потребности здорового образа жизни:</w:t>
      </w:r>
    </w:p>
    <w:p w:rsidR="00552BC8" w:rsidRPr="0088566A" w:rsidRDefault="00552BC8" w:rsidP="00F941E0">
      <w:pPr>
        <w:numPr>
          <w:ilvl w:val="0"/>
          <w:numId w:val="21"/>
        </w:numPr>
        <w:tabs>
          <w:tab w:val="left" w:pos="20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соревнования по легкой атлетике в рамках спартакиады школьников района;</w:t>
      </w:r>
    </w:p>
    <w:p w:rsidR="00552BC8" w:rsidRPr="0088566A" w:rsidRDefault="00552BC8" w:rsidP="00F941E0">
      <w:pPr>
        <w:numPr>
          <w:ilvl w:val="0"/>
          <w:numId w:val="21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участие в районных и 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региональных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олимпиадах;</w:t>
      </w:r>
    </w:p>
    <w:p w:rsidR="00552BC8" w:rsidRPr="0088566A" w:rsidRDefault="00552BC8" w:rsidP="00F941E0">
      <w:pPr>
        <w:numPr>
          <w:ilvl w:val="0"/>
          <w:numId w:val="21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«легкоатлетический кросс» </w:t>
      </w:r>
    </w:p>
    <w:p w:rsidR="00552BC8" w:rsidRPr="0088566A" w:rsidRDefault="00552BC8" w:rsidP="00F941E0">
      <w:pPr>
        <w:numPr>
          <w:ilvl w:val="0"/>
          <w:numId w:val="21"/>
        </w:numPr>
        <w:tabs>
          <w:tab w:val="left" w:pos="14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всероссийский день бега </w:t>
      </w:r>
    </w:p>
    <w:p w:rsidR="00552BC8" w:rsidRPr="00746CC0" w:rsidRDefault="0088566A" w:rsidP="002C0C70">
      <w:pPr>
        <w:tabs>
          <w:tab w:val="left" w:pos="266"/>
          <w:tab w:val="left" w:pos="1266"/>
          <w:tab w:val="left" w:pos="1586"/>
          <w:tab w:val="left" w:pos="3726"/>
          <w:tab w:val="left" w:pos="4886"/>
          <w:tab w:val="left" w:pos="6466"/>
          <w:tab w:val="left" w:pos="7826"/>
          <w:tab w:val="left" w:pos="8846"/>
          <w:tab w:val="left" w:pos="9166"/>
        </w:tabs>
        <w:contextualSpacing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-</w:t>
      </w:r>
      <w:r>
        <w:rPr>
          <w:rFonts w:ascii="Times New Roman" w:eastAsia="Times New Roman" w:hAnsi="Times New Roman"/>
          <w:sz w:val="24"/>
          <w:szCs w:val="24"/>
        </w:rPr>
        <w:tab/>
        <w:t xml:space="preserve">участие в легкоатлетической эстафете, посвященной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7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-летию Победы 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Великой</w:t>
      </w:r>
      <w:proofErr w:type="gramEnd"/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Отечественной войне 1941-1945 </w:t>
      </w:r>
      <w:proofErr w:type="spellStart"/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гг</w:t>
      </w:r>
      <w:proofErr w:type="spellEnd"/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>;</w:t>
      </w:r>
    </w:p>
    <w:p w:rsidR="00552BC8" w:rsidRPr="00746CC0" w:rsidRDefault="00552BC8" w:rsidP="00F941E0">
      <w:pPr>
        <w:numPr>
          <w:ilvl w:val="0"/>
          <w:numId w:val="22"/>
        </w:numPr>
        <w:tabs>
          <w:tab w:val="left" w:pos="26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лекция «Здоровая семья – наше будущее» в рамках медико-социальной программы </w:t>
      </w:r>
    </w:p>
    <w:p w:rsidR="00552BC8" w:rsidRPr="00746CC0" w:rsidRDefault="002C0C70" w:rsidP="00F941E0">
      <w:pPr>
        <w:numPr>
          <w:ilvl w:val="0"/>
          <w:numId w:val="22"/>
        </w:numPr>
        <w:tabs>
          <w:tab w:val="left" w:pos="206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проведение «Дней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здоровья».</w:t>
      </w:r>
    </w:p>
    <w:p w:rsidR="002C0C70" w:rsidRPr="00F22733" w:rsidRDefault="002C0C70" w:rsidP="002C0C70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F227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Учащиеся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нашей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школы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принимают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участие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разных</w:t>
      </w:r>
      <w:r w:rsidRPr="00F22733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F2273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акциях:</w:t>
      </w:r>
    </w:p>
    <w:p w:rsidR="002C0C70" w:rsidRPr="00F22733" w:rsidRDefault="002C0C70" w:rsidP="002C0C70">
      <w:pPr>
        <w:pStyle w:val="a3"/>
        <w:numPr>
          <w:ilvl w:val="0"/>
          <w:numId w:val="34"/>
        </w:num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2733">
        <w:rPr>
          <w:rFonts w:ascii="Times New Roman" w:hAnsi="Times New Roman" w:cs="Times New Roman"/>
          <w:b/>
          <w:sz w:val="24"/>
          <w:szCs w:val="24"/>
        </w:rPr>
        <w:t>Акция «Мы против терроризма»</w:t>
      </w:r>
    </w:p>
    <w:p w:rsidR="002C0C70" w:rsidRPr="00F22733" w:rsidRDefault="002C0C70" w:rsidP="002C0C70">
      <w:pPr>
        <w:pStyle w:val="a3"/>
        <w:numPr>
          <w:ilvl w:val="0"/>
          <w:numId w:val="34"/>
        </w:num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2733">
        <w:rPr>
          <w:rFonts w:ascii="Times New Roman" w:hAnsi="Times New Roman" w:cs="Times New Roman"/>
          <w:b/>
          <w:sz w:val="24"/>
          <w:szCs w:val="24"/>
        </w:rPr>
        <w:t>Акция «Живем! Помним! Гордимся!</w:t>
      </w:r>
    </w:p>
    <w:p w:rsidR="002C0C70" w:rsidRPr="00F22733" w:rsidRDefault="002C0C70" w:rsidP="002C0C70">
      <w:pPr>
        <w:rPr>
          <w:rFonts w:ascii="Times New Roman" w:hAnsi="Times New Roman" w:cs="Times New Roman"/>
          <w:sz w:val="24"/>
          <w:szCs w:val="24"/>
        </w:rPr>
      </w:pPr>
      <w:r w:rsidRPr="00F22733">
        <w:rPr>
          <w:rFonts w:ascii="Times New Roman" w:hAnsi="Times New Roman" w:cs="Times New Roman"/>
          <w:sz w:val="24"/>
          <w:szCs w:val="24"/>
        </w:rPr>
        <w:t xml:space="preserve">6 мая 2017 года педагоги и учащиеся школы приняли участие в шествии «Бессмертного полка» </w:t>
      </w:r>
      <w:proofErr w:type="gramStart"/>
      <w:r w:rsidRPr="00F2273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22733">
        <w:rPr>
          <w:rFonts w:ascii="Times New Roman" w:hAnsi="Times New Roman" w:cs="Times New Roman"/>
          <w:sz w:val="24"/>
          <w:szCs w:val="24"/>
        </w:rPr>
        <w:t xml:space="preserve"> сел. </w:t>
      </w:r>
      <w:proofErr w:type="spellStart"/>
      <w:r w:rsidRPr="00F22733">
        <w:rPr>
          <w:rFonts w:ascii="Times New Roman" w:hAnsi="Times New Roman" w:cs="Times New Roman"/>
          <w:sz w:val="24"/>
          <w:szCs w:val="24"/>
        </w:rPr>
        <w:t>Карадах</w:t>
      </w:r>
      <w:proofErr w:type="spellEnd"/>
      <w:r w:rsidRPr="00F22733">
        <w:rPr>
          <w:rFonts w:ascii="Times New Roman" w:hAnsi="Times New Roman" w:cs="Times New Roman"/>
          <w:sz w:val="24"/>
          <w:szCs w:val="24"/>
        </w:rPr>
        <w:t>.</w:t>
      </w:r>
    </w:p>
    <w:p w:rsidR="002C0C70" w:rsidRPr="00F22733" w:rsidRDefault="002C0C70" w:rsidP="002C0C70">
      <w:pPr>
        <w:pStyle w:val="a3"/>
        <w:numPr>
          <w:ilvl w:val="0"/>
          <w:numId w:val="34"/>
        </w:numPr>
        <w:spacing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22733">
        <w:rPr>
          <w:rFonts w:ascii="Times New Roman" w:hAnsi="Times New Roman" w:cs="Times New Roman"/>
          <w:b/>
          <w:sz w:val="24"/>
          <w:szCs w:val="24"/>
        </w:rPr>
        <w:t>Акция «Здоровый образ жизни»</w:t>
      </w:r>
    </w:p>
    <w:p w:rsidR="002C0C70" w:rsidRPr="00F22733" w:rsidRDefault="002C0C70" w:rsidP="002C0C70">
      <w:pPr>
        <w:rPr>
          <w:rFonts w:ascii="Times New Roman" w:hAnsi="Times New Roman" w:cs="Times New Roman"/>
          <w:sz w:val="24"/>
          <w:szCs w:val="24"/>
        </w:rPr>
      </w:pPr>
      <w:r w:rsidRPr="00F22733">
        <w:rPr>
          <w:rFonts w:ascii="Times New Roman" w:hAnsi="Times New Roman" w:cs="Times New Roman"/>
          <w:sz w:val="24"/>
          <w:szCs w:val="24"/>
        </w:rPr>
        <w:lastRenderedPageBreak/>
        <w:t>В апреле 2017 года на базе нашей школы состоялись мероприятия по сдаче норм ГТО, в которых приняли участие и учащиеся школы.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8C6EF8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Большая роль отводилась системе тематических классных часов, бесед и лекций создающих условия для организации здорового образа жизни.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Надо отметить, что при реализации мероприятий годового плана уделялось большое внимание мероприятиям по профилактике правонарушений, профилактике употребления психо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 xml:space="preserve">тропных 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веществ в молодежной среде и профилактике детского дорожно-транспортного травматизма.</w:t>
      </w:r>
    </w:p>
    <w:p w:rsidR="00552BC8" w:rsidRPr="00746CC0" w:rsidRDefault="00552BC8" w:rsidP="008C6EF8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Программа по профилактике и предупреждению правонарушений среди подростков включает два аспекта работы:</w:t>
      </w:r>
    </w:p>
    <w:p w:rsidR="00552BC8" w:rsidRPr="002C0C70" w:rsidRDefault="00552BC8" w:rsidP="00F941E0">
      <w:pPr>
        <w:numPr>
          <w:ilvl w:val="0"/>
          <w:numId w:val="23"/>
        </w:numPr>
        <w:tabs>
          <w:tab w:val="left" w:pos="3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правовое воспитание;</w:t>
      </w:r>
    </w:p>
    <w:p w:rsidR="00552BC8" w:rsidRPr="00746CC0" w:rsidRDefault="00552BC8" w:rsidP="00F941E0">
      <w:pPr>
        <w:numPr>
          <w:ilvl w:val="0"/>
          <w:numId w:val="23"/>
        </w:numPr>
        <w:tabs>
          <w:tab w:val="left" w:pos="3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профилактика правонарушений и употребления ПАВ;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2C0C70" w:rsidP="002C0C70">
      <w:pPr>
        <w:tabs>
          <w:tab w:val="left" w:pos="1031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соответствии с данной программой работа велась по следующим направлениям: организация массовых мероприятий, проведение профилактических дней с учащимися, индивидуальная профилактическая работа с детьми и семьями, находящимися </w:t>
      </w:r>
      <w:proofErr w:type="gramStart"/>
      <w:r w:rsidR="00552BC8" w:rsidRPr="00746CC0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социально</w:t>
      </w:r>
    </w:p>
    <w:p w:rsidR="00552BC8" w:rsidRPr="00746CC0" w:rsidRDefault="002C0C70" w:rsidP="00F941E0">
      <w:pPr>
        <w:tabs>
          <w:tab w:val="left" w:pos="1080"/>
          <w:tab w:val="left" w:pos="2520"/>
          <w:tab w:val="left" w:pos="3440"/>
          <w:tab w:val="left" w:pos="3780"/>
          <w:tab w:val="left" w:pos="5660"/>
          <w:tab w:val="left" w:pos="7280"/>
          <w:tab w:val="left" w:pos="8800"/>
          <w:tab w:val="left" w:pos="9800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Опасном положении, работа с педагогическим коллективом, родителями, встреча </w:t>
      </w:r>
      <w:proofErr w:type="gramStart"/>
      <w:r w:rsidR="00552BC8" w:rsidRPr="00746CC0">
        <w:rPr>
          <w:rFonts w:ascii="Times New Roman" w:eastAsia="Times New Roman" w:hAnsi="Times New Roman"/>
          <w:sz w:val="24"/>
          <w:szCs w:val="24"/>
        </w:rPr>
        <w:t>со</w:t>
      </w:r>
      <w:proofErr w:type="gramEnd"/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bookmarkStart w:id="10" w:name="page14"/>
      <w:bookmarkEnd w:id="10"/>
      <w:r w:rsidRPr="00746CC0">
        <w:rPr>
          <w:rFonts w:ascii="Times New Roman" w:eastAsia="Times New Roman" w:hAnsi="Times New Roman"/>
          <w:sz w:val="24"/>
          <w:szCs w:val="24"/>
        </w:rPr>
        <w:t xml:space="preserve">специалистами, проведение единых информационных дней. В школе проводились единые тематические классные часы: «Как не стать жертвой преступления» с приглашением инспектора ОДН, «Мы против наркотиков», «Здоровье в твоих руках», а также единые информационные дни: «По вопросам безопасности жизни и здоровья детей и подростков», «Безопасность детей при пользовании Интернетом». Проводились  мероприятия по профилактике вредных привычек «Профилактика правонарушений несовершеннолетними», «Профилактика применения ПАВ», «Информационно-психологическая безопасность», а также выездные мероприятия «Я знаю, что стоит жить», «Нет вредным привычкам». </w:t>
      </w:r>
    </w:p>
    <w:p w:rsidR="00552BC8" w:rsidRPr="00746CC0" w:rsidRDefault="00552BC8" w:rsidP="008C6EF8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Работой с «трудными» детьми и детьми группы «риска» в школе занимался социальный педагог. Под её контролем находилась работа по профилактике правонарушений; выявление неблагополучных семей; вовлечение учащихся с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девиантным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поведением в деятельность школьных кружков, секций, творческих объединений; контроль семей учащихся; связь с родителями; организация встреч учащихся с представителями правоохранительных органов.</w:t>
      </w:r>
    </w:p>
    <w:p w:rsidR="00552BC8" w:rsidRPr="00746CC0" w:rsidRDefault="00552BC8" w:rsidP="008C6EF8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Социальным педагогом, школьным психологом, классными руководителями, приглашенными специалистами проводились мероприятия, беседы и классные часы с учащимися по профилактике безопасности детского дорожно-транспортного травматизма:</w:t>
      </w:r>
    </w:p>
    <w:p w:rsidR="00552BC8" w:rsidRPr="008C6EF8" w:rsidRDefault="00552BC8" w:rsidP="00F941E0">
      <w:pPr>
        <w:numPr>
          <w:ilvl w:val="0"/>
          <w:numId w:val="24"/>
        </w:numPr>
        <w:tabs>
          <w:tab w:val="left" w:pos="26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«безопасность на дороге зависит от каждого из нас»;</w:t>
      </w:r>
    </w:p>
    <w:p w:rsidR="00552BC8" w:rsidRPr="008C6EF8" w:rsidRDefault="00552BC8" w:rsidP="00F941E0">
      <w:pPr>
        <w:numPr>
          <w:ilvl w:val="1"/>
          <w:numId w:val="24"/>
        </w:numPr>
        <w:tabs>
          <w:tab w:val="left" w:pos="3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«Соблюдение требований пожарной безопасности»;</w:t>
      </w:r>
    </w:p>
    <w:p w:rsidR="00552BC8" w:rsidRPr="008C6EF8" w:rsidRDefault="006716BB" w:rsidP="00F941E0">
      <w:pPr>
        <w:numPr>
          <w:ilvl w:val="1"/>
          <w:numId w:val="24"/>
        </w:numPr>
        <w:tabs>
          <w:tab w:val="left" w:pos="3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Утренник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«Знать правила движения как таблицу умножения»;</w:t>
      </w:r>
    </w:p>
    <w:p w:rsidR="00552BC8" w:rsidRPr="00746CC0" w:rsidRDefault="00552BC8" w:rsidP="00F941E0">
      <w:pPr>
        <w:numPr>
          <w:ilvl w:val="0"/>
          <w:numId w:val="24"/>
        </w:numPr>
        <w:tabs>
          <w:tab w:val="left" w:pos="26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Конкурс рисунков о соблюдении ПДД;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Формирование у школьников толерантности в поликультурном пространстве </w:t>
      </w:r>
      <w:r w:rsidR="006716BB" w:rsidRPr="00746CC0">
        <w:rPr>
          <w:rFonts w:ascii="Times New Roman" w:eastAsia="Times New Roman" w:hAnsi="Times New Roman"/>
          <w:sz w:val="24"/>
          <w:szCs w:val="24"/>
        </w:rPr>
        <w:t>Дагестана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и России, развитие уважения к традициям, культурам и ценностям разных народов сопровождалось проведением экскурсий, уроков толерантности, классных часов с показом видео материала и участием в конкурсах:</w:t>
      </w:r>
    </w:p>
    <w:p w:rsidR="00552BC8" w:rsidRPr="008C6EF8" w:rsidRDefault="00552BC8" w:rsidP="00F941E0">
      <w:pPr>
        <w:numPr>
          <w:ilvl w:val="0"/>
          <w:numId w:val="25"/>
        </w:numPr>
        <w:tabs>
          <w:tab w:val="left" w:pos="26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конкурс детского рисунка «Искусство без границ»;</w:t>
      </w:r>
    </w:p>
    <w:p w:rsidR="006716BB" w:rsidRPr="008C6EF8" w:rsidRDefault="00552BC8" w:rsidP="00F941E0">
      <w:pPr>
        <w:numPr>
          <w:ilvl w:val="0"/>
          <w:numId w:val="25"/>
        </w:numPr>
        <w:tabs>
          <w:tab w:val="left" w:pos="3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участие в районн</w:t>
      </w:r>
      <w:r w:rsidR="006716BB" w:rsidRPr="00746CC0">
        <w:rPr>
          <w:rFonts w:ascii="Times New Roman" w:eastAsia="Times New Roman" w:hAnsi="Times New Roman"/>
          <w:sz w:val="24"/>
          <w:szCs w:val="24"/>
        </w:rPr>
        <w:t>ых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мероприяти</w:t>
      </w:r>
      <w:r w:rsidR="006716BB" w:rsidRPr="00746CC0">
        <w:rPr>
          <w:rFonts w:ascii="Times New Roman" w:eastAsia="Times New Roman" w:hAnsi="Times New Roman"/>
          <w:sz w:val="24"/>
          <w:szCs w:val="24"/>
        </w:rPr>
        <w:t>ях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2BC8" w:rsidRPr="00746CC0" w:rsidRDefault="00552BC8" w:rsidP="00F941E0">
      <w:pPr>
        <w:numPr>
          <w:ilvl w:val="0"/>
          <w:numId w:val="25"/>
        </w:numPr>
        <w:tabs>
          <w:tab w:val="left" w:pos="32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Следует отметить, что в школе сложилась традиционная система коллективно-творческ</w:t>
      </w:r>
      <w:r w:rsidR="007E11DE" w:rsidRPr="00746CC0">
        <w:rPr>
          <w:rFonts w:ascii="Times New Roman" w:eastAsia="Times New Roman" w:hAnsi="Times New Roman"/>
          <w:sz w:val="24"/>
          <w:szCs w:val="24"/>
        </w:rPr>
        <w:t>ой деятельности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по различным направлениям:</w:t>
      </w:r>
    </w:p>
    <w:p w:rsidR="008C6EF8" w:rsidRPr="00887B4D" w:rsidRDefault="008C6EF8" w:rsidP="008C6EF8">
      <w:pPr>
        <w:ind w:left="2160" w:firstLine="720"/>
        <w:rPr>
          <w:rFonts w:ascii="Times New Roman" w:hAnsi="Times New Roman" w:cs="Times New Roman"/>
          <w:b/>
          <w:sz w:val="28"/>
          <w:szCs w:val="28"/>
        </w:rPr>
      </w:pPr>
      <w:r w:rsidRPr="00887B4D">
        <w:rPr>
          <w:rFonts w:ascii="Times New Roman" w:hAnsi="Times New Roman" w:cs="Times New Roman"/>
          <w:b/>
          <w:sz w:val="28"/>
          <w:szCs w:val="28"/>
        </w:rPr>
        <w:t>Традиционные мероприятия в школе:</w:t>
      </w:r>
    </w:p>
    <w:p w:rsidR="008C6EF8" w:rsidRPr="00887B4D" w:rsidRDefault="008C6EF8" w:rsidP="008C6EF8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 w:rsidRPr="00887B4D">
        <w:rPr>
          <w:rFonts w:ascii="Times New Roman" w:eastAsia="Times New Roman" w:hAnsi="Times New Roman" w:cs="Times New Roman"/>
          <w:iCs/>
          <w:sz w:val="24"/>
          <w:szCs w:val="24"/>
        </w:rPr>
        <w:t>Традиции – это то, чем сильна школа, то, что делает её родной и неповторимой, близкой для тех, кто в ней учится, и тех, кто учит. Главная наша традиция - неравнодушное отношение к окружающему миру, активное желание преобразовывать, делать лучше и добрее мир вокруг. Это стремление находит отражение в наших традиционных делах.</w:t>
      </w:r>
    </w:p>
    <w:p w:rsidR="008C6EF8" w:rsidRPr="00887B4D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7B4D">
        <w:rPr>
          <w:rFonts w:ascii="Times New Roman" w:hAnsi="Times New Roman" w:cs="Times New Roman"/>
          <w:sz w:val="24"/>
          <w:szCs w:val="24"/>
        </w:rPr>
        <w:t>Праздник 1 звонка</w:t>
      </w:r>
    </w:p>
    <w:p w:rsidR="008C6EF8" w:rsidRPr="00887B4D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7B4D">
        <w:rPr>
          <w:rFonts w:ascii="Times New Roman" w:hAnsi="Times New Roman" w:cs="Times New Roman"/>
          <w:sz w:val="24"/>
          <w:szCs w:val="24"/>
        </w:rPr>
        <w:t>День учителя</w:t>
      </w:r>
    </w:p>
    <w:p w:rsidR="008C6EF8" w:rsidRPr="00887B4D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7B4D">
        <w:rPr>
          <w:rFonts w:ascii="Times New Roman" w:hAnsi="Times New Roman" w:cs="Times New Roman"/>
          <w:sz w:val="24"/>
          <w:szCs w:val="24"/>
        </w:rPr>
        <w:t>Праздник Урожая</w:t>
      </w:r>
    </w:p>
    <w:p w:rsidR="008C6EF8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87B4D">
        <w:rPr>
          <w:rFonts w:ascii="Times New Roman" w:hAnsi="Times New Roman" w:cs="Times New Roman"/>
          <w:sz w:val="24"/>
          <w:szCs w:val="24"/>
        </w:rPr>
        <w:lastRenderedPageBreak/>
        <w:t>Новогодний утренник</w:t>
      </w:r>
    </w:p>
    <w:p w:rsidR="008C6EF8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защитника Отечества</w:t>
      </w:r>
    </w:p>
    <w:p w:rsidR="008C6EF8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матери</w:t>
      </w:r>
    </w:p>
    <w:p w:rsidR="008C6EF8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космонавтики</w:t>
      </w:r>
    </w:p>
    <w:p w:rsidR="008C6EF8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День Победы</w:t>
      </w:r>
    </w:p>
    <w:p w:rsidR="008C6EF8" w:rsidRPr="00887B4D" w:rsidRDefault="008C6EF8" w:rsidP="008C6EF8">
      <w:pPr>
        <w:pStyle w:val="a3"/>
        <w:numPr>
          <w:ilvl w:val="0"/>
          <w:numId w:val="38"/>
        </w:num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Праздник последнего звонка</w:t>
      </w:r>
    </w:p>
    <w:p w:rsidR="00552BC8" w:rsidRPr="00746CC0" w:rsidRDefault="00552BC8" w:rsidP="008C6EF8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– 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учебном году учащиеся традиционно принимали участие в месячниках по благоустройству пришкольной территории. Ребята с удовольствием работают, хотя иногда бывает трудно их организовать. Основные причины таких трудностей - большая занятость учащихся и недостаточная организованность отдельных классных руководителей.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bookmarkStart w:id="11" w:name="page15"/>
      <w:bookmarkEnd w:id="11"/>
      <w:r w:rsidRPr="00746CC0">
        <w:rPr>
          <w:rFonts w:ascii="Times New Roman" w:eastAsia="Times New Roman" w:hAnsi="Times New Roman"/>
          <w:sz w:val="24"/>
          <w:szCs w:val="24"/>
        </w:rPr>
        <w:t>Требует доработки система дежурства классов по школе. Необходимо особое поощрение лучшему классу по итогам дежурства по четвертям и за год.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8C6EF8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Важным звеном в системе воспитательной работы школы является система дополнительного образования детей.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Необходимо отметить, что одним из источников сбора информации по воспитательной работе является контроль.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Внутришкольный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контроль необходим для того, чтобы своевременно получать, анализировать и оценивать информацию о процессе и результатах воспитательной деятельности, вносить коррективы в процесс развития воспитательных отношений, способствовать его оптимальному протеканию. При планировании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внутришкольного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контроля по вопросам воспитательной работы, в первую очередь необходимо исходить из анализа работы за прошлый учебный год.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целом, можно сказать, что задачи, поставленные на 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7</w:t>
      </w:r>
      <w:r w:rsidR="006716BB" w:rsidRPr="00746CC0">
        <w:rPr>
          <w:rFonts w:ascii="Times New Roman" w:eastAsia="Times New Roman" w:hAnsi="Times New Roman"/>
          <w:sz w:val="24"/>
          <w:szCs w:val="24"/>
        </w:rPr>
        <w:t xml:space="preserve"> </w:t>
      </w:r>
      <w:r w:rsidRPr="00746CC0">
        <w:rPr>
          <w:rFonts w:ascii="Times New Roman" w:eastAsia="Times New Roman" w:hAnsi="Times New Roman"/>
          <w:sz w:val="24"/>
          <w:szCs w:val="24"/>
        </w:rPr>
        <w:t>учебный год, выполнены. Организация и проведение воспитательных мероприятий осуществлялись,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 Все аспекты воспитательной работы позволяли учащимся ярко и неординарно проявлять свои творческие способности.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Классным руководителям оказывалась помощь в совершенствовании форм и методов организации воспитательной работы на теоретических семинарах, курсах, производственных совещаниях, педагогических советах, консультациях.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Подводя итоги 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6</w:t>
      </w:r>
      <w:r w:rsidRPr="00746CC0">
        <w:rPr>
          <w:rFonts w:ascii="Times New Roman" w:eastAsia="Times New Roman" w:hAnsi="Times New Roman"/>
          <w:sz w:val="24"/>
          <w:szCs w:val="24"/>
        </w:rPr>
        <w:t>-201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учебного года, можно назвать успешной работу школы по патриотическому воспитанию, по сохранению и укреплению здоровья учащихся, развитию творческих способностей обучающихся.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При планировании воспитательной работы на новый 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7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– 201</w:t>
      </w:r>
      <w:r w:rsidR="000111D3" w:rsidRPr="00746CC0">
        <w:rPr>
          <w:rFonts w:ascii="Times New Roman" w:eastAsia="Times New Roman" w:hAnsi="Times New Roman"/>
          <w:sz w:val="24"/>
          <w:szCs w:val="24"/>
        </w:rPr>
        <w:t>8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 учебный год, мы опираемся на поставленные задачи, традиции школы, особенности педагогического коллектива, интересы и потребности учащихся и родителей.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683EFD" w:rsidRDefault="00552BC8" w:rsidP="00683EFD">
      <w:pPr>
        <w:ind w:left="2160"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683EFD">
        <w:rPr>
          <w:rFonts w:ascii="Times New Roman" w:eastAsia="Times New Roman" w:hAnsi="Times New Roman"/>
          <w:b/>
          <w:sz w:val="24"/>
          <w:szCs w:val="24"/>
        </w:rPr>
        <w:t>Задачи на новый учебный год: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683EFD" w:rsidRDefault="00552BC8" w:rsidP="00F941E0">
      <w:pPr>
        <w:numPr>
          <w:ilvl w:val="0"/>
          <w:numId w:val="26"/>
        </w:numPr>
        <w:tabs>
          <w:tab w:val="left" w:pos="715"/>
        </w:tabs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Определить полномочия классных руководителей с учётом их квалификации и личных качеств.</w:t>
      </w:r>
    </w:p>
    <w:p w:rsidR="00552BC8" w:rsidRPr="00683EFD" w:rsidRDefault="00552BC8" w:rsidP="00F941E0">
      <w:pPr>
        <w:numPr>
          <w:ilvl w:val="0"/>
          <w:numId w:val="26"/>
        </w:numPr>
        <w:tabs>
          <w:tab w:val="left" w:pos="70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Расширить поле деятельности органов ученического самоуправления.</w:t>
      </w:r>
    </w:p>
    <w:p w:rsidR="00552BC8" w:rsidRPr="00683EFD" w:rsidRDefault="00552BC8" w:rsidP="00F941E0">
      <w:pPr>
        <w:numPr>
          <w:ilvl w:val="0"/>
          <w:numId w:val="26"/>
        </w:numPr>
        <w:tabs>
          <w:tab w:val="left" w:pos="715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Скорректировать систему внеклассной и внеурочной деятельности (количество кружков, их направленность, обеспеченность кадрами) с целью создания системы, отвечающей интересам и потребностям учащихся.</w:t>
      </w:r>
    </w:p>
    <w:p w:rsidR="00552BC8" w:rsidRPr="00683EFD" w:rsidRDefault="00552BC8" w:rsidP="00F941E0">
      <w:pPr>
        <w:numPr>
          <w:ilvl w:val="0"/>
          <w:numId w:val="26"/>
        </w:numPr>
        <w:tabs>
          <w:tab w:val="left" w:pos="715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Расширить поле воспитательного воздействия через привлечение к этому процессу родителей учащихся, общественных организаций, учреждений </w:t>
      </w:r>
      <w:proofErr w:type="spellStart"/>
      <w:r w:rsidRPr="00746CC0">
        <w:rPr>
          <w:rFonts w:ascii="Times New Roman" w:eastAsia="Times New Roman" w:hAnsi="Times New Roman"/>
          <w:sz w:val="24"/>
          <w:szCs w:val="24"/>
        </w:rPr>
        <w:t>социокультурной</w:t>
      </w:r>
      <w:proofErr w:type="spellEnd"/>
      <w:r w:rsidRPr="00746CC0">
        <w:rPr>
          <w:rFonts w:ascii="Times New Roman" w:eastAsia="Times New Roman" w:hAnsi="Times New Roman"/>
          <w:sz w:val="24"/>
          <w:szCs w:val="24"/>
        </w:rPr>
        <w:t xml:space="preserve"> сферы на основе социального партнерства.</w:t>
      </w:r>
    </w:p>
    <w:p w:rsidR="00552BC8" w:rsidRPr="00683EFD" w:rsidRDefault="00552BC8" w:rsidP="00F941E0">
      <w:pPr>
        <w:numPr>
          <w:ilvl w:val="0"/>
          <w:numId w:val="26"/>
        </w:numPr>
        <w:tabs>
          <w:tab w:val="left" w:pos="70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Формировать и укреплять традиции школы.</w:t>
      </w:r>
    </w:p>
    <w:p w:rsidR="00552BC8" w:rsidRPr="00746CC0" w:rsidRDefault="00552BC8" w:rsidP="00F941E0">
      <w:pPr>
        <w:numPr>
          <w:ilvl w:val="0"/>
          <w:numId w:val="26"/>
        </w:numPr>
        <w:tabs>
          <w:tab w:val="left" w:pos="706"/>
        </w:tabs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Укреплять связь семья-школа.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683EFD">
      <w:pPr>
        <w:ind w:left="1440" w:firstLine="720"/>
        <w:contextualSpacing/>
        <w:rPr>
          <w:rFonts w:ascii="Times New Roman" w:eastAsia="Times New Roman" w:hAnsi="Times New Roman"/>
          <w:b/>
          <w:i/>
          <w:sz w:val="24"/>
          <w:szCs w:val="24"/>
        </w:rPr>
      </w:pPr>
      <w:r w:rsidRPr="00746CC0">
        <w:rPr>
          <w:rFonts w:ascii="Times New Roman" w:eastAsia="Times New Roman" w:hAnsi="Times New Roman"/>
          <w:b/>
          <w:i/>
          <w:sz w:val="24"/>
          <w:szCs w:val="24"/>
        </w:rPr>
        <w:t>Работа с родителями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Создана активная группа родителей – родительский комитет. А также организована группа в контакте, где родители могли познакомиться с новостями группы, просмотреть фото и видеоматериалы о занятиях детей, праздничные съемки и т.п.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В течение года проводились совместные с родителями мероприятия: Новогодний праздник, Мамин день и Выпускной праздник. Они получили высокую оценку родителей.</w:t>
      </w:r>
    </w:p>
    <w:p w:rsidR="00552BC8" w:rsidRPr="00746CC0" w:rsidRDefault="00683EFD" w:rsidP="00683EFD">
      <w:pPr>
        <w:tabs>
          <w:tab w:val="left" w:pos="957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своих отзывах родители часто отмечают доброжелательный настрой педагогов групп, способствующий быстрой адаптации, благоприятный психологический климат в группе, грамотное и тактичное отношение к родителям.</w:t>
      </w:r>
    </w:p>
    <w:p w:rsidR="00552BC8" w:rsidRPr="00746CC0" w:rsidRDefault="00683EFD" w:rsidP="00683EFD">
      <w:pPr>
        <w:tabs>
          <w:tab w:val="left" w:pos="991"/>
        </w:tabs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>группе осуществлялось психологическое сопровождение; проводились консультации для родителей, давались рекомендации, отслеживался адаптационный период у каждого ребенка. Диагностировался уровень развития познавательной сферы для индивидуального подхода при планировании занятий с ребенком.</w:t>
      </w:r>
    </w:p>
    <w:p w:rsidR="00552BC8" w:rsidRPr="00746CC0" w:rsidRDefault="00683EFD" w:rsidP="00683EFD">
      <w:pPr>
        <w:tabs>
          <w:tab w:val="left" w:pos="947"/>
        </w:tabs>
        <w:ind w:right="20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В </w:t>
      </w:r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группах работали грамотные педагоги, которые и в этом учебном году </w:t>
      </w:r>
      <w:proofErr w:type="gramStart"/>
      <w:r w:rsidR="00552BC8" w:rsidRPr="00746CC0">
        <w:rPr>
          <w:rFonts w:ascii="Times New Roman" w:eastAsia="Times New Roman" w:hAnsi="Times New Roman"/>
          <w:sz w:val="24"/>
          <w:szCs w:val="24"/>
        </w:rPr>
        <w:t>повышали свою компетенцию разыми</w:t>
      </w:r>
      <w:proofErr w:type="gramEnd"/>
      <w:r w:rsidR="00552BC8" w:rsidRPr="00746CC0">
        <w:rPr>
          <w:rFonts w:ascii="Times New Roman" w:eastAsia="Times New Roman" w:hAnsi="Times New Roman"/>
          <w:sz w:val="24"/>
          <w:szCs w:val="24"/>
        </w:rPr>
        <w:t xml:space="preserve"> способами: курсы, самообучение, анализ литературы и т.п.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bookmarkStart w:id="12" w:name="page17"/>
      <w:bookmarkStart w:id="13" w:name="page18"/>
      <w:bookmarkEnd w:id="12"/>
      <w:bookmarkEnd w:id="13"/>
    </w:p>
    <w:p w:rsidR="00552BC8" w:rsidRPr="00746CC0" w:rsidRDefault="00552BC8" w:rsidP="00683EFD">
      <w:pPr>
        <w:ind w:left="1440" w:firstLine="72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ОБЕСПЕЧЕНИЕ УСЛОВИЙ БЕЗОПАСНОСТИ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С целью обеспечения безопасности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обучающихся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в ОУ создана нормативно-правовая база безопасности образовательного процесса, действуют инструкции по охране труда.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Нормативная база закреплена в Уставе и приказах по ОУ. Для сохранения безопасности приняты следующие меры: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- здание ОУ в ночное время охраняется системой сигнализации, связанной со службами быстрого реагирования, имеется так же переносная «тревожная кнопка» и противопожарная охранная сигнализация с системой оповещения, видеонаблюдение, территория школы полностью освещается.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Проводятся практические мероприятия, формирующие готовность школьников и учителей к действиям в чрезвычайных 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ситуациях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 xml:space="preserve"> с проведением эвакуации обучающихся на случай пожара.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683EFD" w:rsidRDefault="00552BC8" w:rsidP="00683EFD">
      <w:pPr>
        <w:ind w:left="1440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746CC0">
        <w:rPr>
          <w:rFonts w:ascii="Times New Roman" w:eastAsia="Times New Roman" w:hAnsi="Times New Roman"/>
          <w:b/>
          <w:sz w:val="24"/>
          <w:szCs w:val="24"/>
        </w:rPr>
        <w:t>ФИНАНСОВО-ХОЗЯЙСТВЕННАЯ ДЕЯТЕЛЬНОСТЬ ОБРАЗОВАТЕЛЬНОГО УЧРЕЖДЕНИЯ</w:t>
      </w:r>
    </w:p>
    <w:p w:rsidR="00552BC8" w:rsidRPr="00746CC0" w:rsidRDefault="00552BC8" w:rsidP="00683EFD">
      <w:pPr>
        <w:ind w:firstLine="720"/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 xml:space="preserve">Финансирование осуществляется в основном за счет бюджетный средств. Расходование средств согласно смете расходов школа осуществляет самостоятельно, через бухгалтерское обслуживание по договору с </w:t>
      </w:r>
      <w:r w:rsidR="006716BB" w:rsidRPr="00746CC0">
        <w:rPr>
          <w:rFonts w:ascii="Times New Roman" w:eastAsia="Times New Roman" w:hAnsi="Times New Roman"/>
          <w:sz w:val="24"/>
          <w:szCs w:val="24"/>
        </w:rPr>
        <w:t xml:space="preserve"> районной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«Ц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>ентрализованной бухгалтерией». Бухгалтерия обеспечивает контроль за правильным и экономным расходованием сре</w:t>
      </w:r>
      <w:proofErr w:type="gramStart"/>
      <w:r w:rsidRPr="00746CC0">
        <w:rPr>
          <w:rFonts w:ascii="Times New Roman" w:eastAsia="Times New Roman" w:hAnsi="Times New Roman"/>
          <w:sz w:val="24"/>
          <w:szCs w:val="24"/>
        </w:rPr>
        <w:t>дств в с</w:t>
      </w:r>
      <w:proofErr w:type="gramEnd"/>
      <w:r w:rsidRPr="00746CC0">
        <w:rPr>
          <w:rFonts w:ascii="Times New Roman" w:eastAsia="Times New Roman" w:hAnsi="Times New Roman"/>
          <w:sz w:val="24"/>
          <w:szCs w:val="24"/>
        </w:rPr>
        <w:t>оответствии с выделенными ассигнованиями и их целевым назначением по утвержденным сметам расходов. Смета расходов составляется с учетом потребностей образовательного учреждения.</w:t>
      </w:r>
    </w:p>
    <w:p w:rsidR="00552BC8" w:rsidRPr="00746CC0" w:rsidRDefault="00552BC8" w:rsidP="00F941E0">
      <w:pPr>
        <w:contextualSpacing/>
        <w:rPr>
          <w:rFonts w:ascii="Times New Roman" w:eastAsia="Times New Roman" w:hAnsi="Times New Roman"/>
          <w:sz w:val="24"/>
          <w:szCs w:val="24"/>
        </w:rPr>
      </w:pPr>
      <w:r w:rsidRPr="00746CC0">
        <w:rPr>
          <w:rFonts w:ascii="Times New Roman" w:eastAsia="Times New Roman" w:hAnsi="Times New Roman"/>
          <w:sz w:val="24"/>
          <w:szCs w:val="24"/>
        </w:rPr>
        <w:t>Средства, выделенные по смете, направляются на оплату труда работников, оплату коммунальных услуг, ремонт помещений школы</w:t>
      </w:r>
      <w:proofErr w:type="gramStart"/>
      <w:r w:rsidR="007E11DE" w:rsidRPr="00746CC0">
        <w:rPr>
          <w:rFonts w:ascii="Times New Roman" w:eastAsia="Times New Roman" w:hAnsi="Times New Roman"/>
          <w:sz w:val="24"/>
          <w:szCs w:val="24"/>
        </w:rPr>
        <w:t>.</w:t>
      </w:r>
      <w:r w:rsidRPr="00746CC0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gramEnd"/>
    </w:p>
    <w:p w:rsidR="007E11DE" w:rsidRPr="00746CC0" w:rsidRDefault="007E11DE" w:rsidP="00F941E0">
      <w:pPr>
        <w:tabs>
          <w:tab w:val="left" w:pos="6646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7E11DE" w:rsidRDefault="007E11DE" w:rsidP="00F941E0">
      <w:pPr>
        <w:tabs>
          <w:tab w:val="left" w:pos="6646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441F17" w:rsidRPr="00746CC0" w:rsidRDefault="00441F17" w:rsidP="00F941E0">
      <w:pPr>
        <w:tabs>
          <w:tab w:val="left" w:pos="6646"/>
        </w:tabs>
        <w:contextualSpacing/>
        <w:rPr>
          <w:rFonts w:ascii="Times New Roman" w:eastAsia="Times New Roman" w:hAnsi="Times New Roman"/>
          <w:sz w:val="24"/>
          <w:szCs w:val="24"/>
        </w:rPr>
      </w:pPr>
    </w:p>
    <w:p w:rsidR="00552BC8" w:rsidRPr="00746CC0" w:rsidRDefault="00441F17" w:rsidP="00F941E0">
      <w:pPr>
        <w:tabs>
          <w:tab w:val="left" w:pos="6646"/>
        </w:tabs>
        <w:contextualSpacing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Директор:           </w:t>
      </w:r>
      <w:r w:rsidR="009D254C">
        <w:rPr>
          <w:rFonts w:ascii="Times New Roman" w:eastAsia="Times New Roman" w:hAnsi="Times New Roman"/>
          <w:b/>
          <w:sz w:val="24"/>
          <w:szCs w:val="24"/>
        </w:rPr>
        <w:t xml:space="preserve">                    </w:t>
      </w:r>
      <w:proofErr w:type="spellStart"/>
      <w:r w:rsidR="009D254C">
        <w:rPr>
          <w:rFonts w:ascii="Times New Roman" w:eastAsia="Times New Roman" w:hAnsi="Times New Roman"/>
          <w:b/>
          <w:sz w:val="24"/>
          <w:szCs w:val="24"/>
        </w:rPr>
        <w:t>Ашаханов</w:t>
      </w:r>
      <w:proofErr w:type="spellEnd"/>
      <w:r w:rsidR="009D254C">
        <w:rPr>
          <w:rFonts w:ascii="Times New Roman" w:eastAsia="Times New Roman" w:hAnsi="Times New Roman"/>
          <w:b/>
          <w:sz w:val="24"/>
          <w:szCs w:val="24"/>
        </w:rPr>
        <w:t xml:space="preserve"> М.М</w:t>
      </w:r>
    </w:p>
    <w:sectPr w:rsidR="00552BC8" w:rsidRPr="00746CC0" w:rsidSect="00F941E0">
      <w:pgSz w:w="11900" w:h="16838"/>
      <w:pgMar w:top="709" w:right="840" w:bottom="851" w:left="994" w:header="0" w:footer="0" w:gutter="0"/>
      <w:cols w:space="0" w:equalWidth="0">
        <w:col w:w="10066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592" w:rsidRDefault="00C22592" w:rsidP="00724769">
      <w:r>
        <w:separator/>
      </w:r>
    </w:p>
  </w:endnote>
  <w:endnote w:type="continuationSeparator" w:id="0">
    <w:p w:rsidR="00C22592" w:rsidRDefault="00C22592" w:rsidP="007247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592" w:rsidRDefault="00C22592" w:rsidP="00724769">
      <w:r>
        <w:separator/>
      </w:r>
    </w:p>
  </w:footnote>
  <w:footnote w:type="continuationSeparator" w:id="0">
    <w:p w:rsidR="00C22592" w:rsidRDefault="00C22592" w:rsidP="007247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B68079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4E6AFB66"/>
    <w:lvl w:ilvl="0">
      <w:start w:val="1"/>
      <w:numFmt w:val="bullet"/>
      <w:lvlText w:val="-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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5E45D32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519B500C"/>
    <w:lvl w:ilvl="0">
      <w:start w:val="3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431BD7B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3F2DBA30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7C83E458"/>
    <w:lvl w:ilvl="0">
      <w:numFmt w:val="decimal"/>
      <w:lvlText w:val="%1.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В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257130A2"/>
    <w:lvl w:ilvl="0">
      <w:start w:val="1"/>
      <w:numFmt w:val="bullet"/>
      <w:lvlText w:val="В"/>
      <w:lvlJc w:val="left"/>
    </w:lvl>
    <w:lvl w:ilvl="1">
      <w:start w:val="1"/>
      <w:numFmt w:val="bullet"/>
      <w:lvlText w:val="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62BBD95A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436C6124"/>
    <w:lvl w:ilvl="0">
      <w:start w:val="1"/>
      <w:numFmt w:val="bullet"/>
      <w:lvlText w:val="•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628C895C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1">
    <w:nsid w:val="0000000C"/>
    <w:multiLevelType w:val="hybridMultilevel"/>
    <w:tmpl w:val="333AB104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2">
    <w:nsid w:val="0000000D"/>
    <w:multiLevelType w:val="hybridMultilevel"/>
    <w:tmpl w:val="721DA316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3">
    <w:nsid w:val="0000000E"/>
    <w:multiLevelType w:val="hybridMultilevel"/>
    <w:tmpl w:val="2443A85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4">
    <w:nsid w:val="0000000F"/>
    <w:multiLevelType w:val="hybridMultilevel"/>
    <w:tmpl w:val="2D1D5AE8"/>
    <w:lvl w:ilvl="0">
      <w:start w:val="1"/>
      <w:numFmt w:val="bullet"/>
      <w:lvlText w:val="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5">
    <w:nsid w:val="00000010"/>
    <w:multiLevelType w:val="hybridMultilevel"/>
    <w:tmpl w:val="6763845E"/>
    <w:lvl w:ilvl="0">
      <w:start w:val="1"/>
      <w:numFmt w:val="decimal"/>
      <w:lvlText w:val="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6">
    <w:nsid w:val="00000011"/>
    <w:multiLevelType w:val="hybridMultilevel"/>
    <w:tmpl w:val="75A2A8D4"/>
    <w:lvl w:ilvl="0">
      <w:start w:val="2"/>
      <w:numFmt w:val="decimal"/>
      <w:lvlText w:val="%1."/>
      <w:lvlJc w:val="left"/>
    </w:lvl>
    <w:lvl w:ilvl="1">
      <w:start w:val="9"/>
      <w:numFmt w:val="decimal"/>
      <w:lvlText w:val="%2.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7">
    <w:nsid w:val="00000012"/>
    <w:multiLevelType w:val="hybridMultilevel"/>
    <w:tmpl w:val="08EDBDAA"/>
    <w:lvl w:ilvl="0">
      <w:start w:val="10"/>
      <w:numFmt w:val="decimal"/>
      <w:lvlText w:val="%1."/>
      <w:lvlJc w:val="left"/>
    </w:lvl>
    <w:lvl w:ilvl="1">
      <w:start w:val="1"/>
      <w:numFmt w:val="decimal"/>
      <w:lvlText w:val="%2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8">
    <w:nsid w:val="00000013"/>
    <w:multiLevelType w:val="hybridMultilevel"/>
    <w:tmpl w:val="79838CB2"/>
    <w:lvl w:ilvl="0">
      <w:start w:val="1"/>
      <w:numFmt w:val="bullet"/>
      <w:lvlText w:val="-"/>
      <w:lvlJc w:val="left"/>
    </w:lvl>
    <w:lvl w:ilvl="1">
      <w:start w:val="1"/>
      <w:numFmt w:val="bullet"/>
      <w:lvlText w:val="В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9">
    <w:nsid w:val="00000014"/>
    <w:multiLevelType w:val="hybridMultilevel"/>
    <w:tmpl w:val="4353D0CC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0">
    <w:nsid w:val="00000015"/>
    <w:multiLevelType w:val="hybridMultilevel"/>
    <w:tmpl w:val="0B03E0C6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1">
    <w:nsid w:val="00000016"/>
    <w:multiLevelType w:val="hybridMultilevel"/>
    <w:tmpl w:val="189A769A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2">
    <w:nsid w:val="00000017"/>
    <w:multiLevelType w:val="hybridMultilevel"/>
    <w:tmpl w:val="54E49EB4"/>
    <w:lvl w:ilvl="0">
      <w:start w:val="1"/>
      <w:numFmt w:val="bullet"/>
      <w:lvlText w:val="-"/>
      <w:lvlJc w:val="left"/>
    </w:lvl>
    <w:lvl w:ilvl="1">
      <w:start w:val="1"/>
      <w:numFmt w:val="bullet"/>
      <w:lvlText w:val="В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3">
    <w:nsid w:val="00000018"/>
    <w:multiLevelType w:val="hybridMultilevel"/>
    <w:tmpl w:val="71F32454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4">
    <w:nsid w:val="00000019"/>
    <w:multiLevelType w:val="hybridMultilevel"/>
    <w:tmpl w:val="2CA88610"/>
    <w:lvl w:ilvl="0">
      <w:start w:val="1"/>
      <w:numFmt w:val="bullet"/>
      <w:lvlText w:val="-"/>
      <w:lvlJc w:val="left"/>
    </w:lvl>
    <w:lvl w:ilvl="1">
      <w:start w:val="1"/>
      <w:numFmt w:val="bullet"/>
      <w:lvlText w:val="-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5">
    <w:nsid w:val="0000001A"/>
    <w:multiLevelType w:val="hybridMultilevel"/>
    <w:tmpl w:val="0836C40E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6">
    <w:nsid w:val="0000001B"/>
    <w:multiLevelType w:val="hybridMultilevel"/>
    <w:tmpl w:val="02901D82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7">
    <w:nsid w:val="0000001C"/>
    <w:multiLevelType w:val="hybridMultilevel"/>
    <w:tmpl w:val="3A95F874"/>
    <w:lvl w:ilvl="0">
      <w:start w:val="1"/>
      <w:numFmt w:val="bullet"/>
      <w:lvlText w:val="В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8">
    <w:nsid w:val="0000001D"/>
    <w:multiLevelType w:val="hybridMultilevel"/>
    <w:tmpl w:val="08138640"/>
    <w:lvl w:ilvl="0">
      <w:start w:val="1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9">
    <w:nsid w:val="0000001E"/>
    <w:multiLevelType w:val="hybridMultilevel"/>
    <w:tmpl w:val="1E7FF520"/>
    <w:lvl w:ilvl="0">
      <w:start w:val="1"/>
      <w:numFmt w:val="bullet"/>
      <w:lvlText w:val="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0">
    <w:nsid w:val="0000001F"/>
    <w:multiLevelType w:val="hybridMultilevel"/>
    <w:tmpl w:val="7C3DBD3C"/>
    <w:lvl w:ilvl="0">
      <w:start w:val="2"/>
      <w:numFmt w:val="decimal"/>
      <w:lvlText w:val="%1)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1">
    <w:nsid w:val="0E4F2497"/>
    <w:multiLevelType w:val="hybridMultilevel"/>
    <w:tmpl w:val="3816203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>
    <w:nsid w:val="2821277A"/>
    <w:multiLevelType w:val="hybridMultilevel"/>
    <w:tmpl w:val="3816203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>
    <w:nsid w:val="2833713E"/>
    <w:multiLevelType w:val="hybridMultilevel"/>
    <w:tmpl w:val="ECE01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174388"/>
    <w:multiLevelType w:val="hybridMultilevel"/>
    <w:tmpl w:val="38162034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5">
    <w:nsid w:val="585B6255"/>
    <w:multiLevelType w:val="hybridMultilevel"/>
    <w:tmpl w:val="BDD8799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5779C6"/>
    <w:multiLevelType w:val="hybridMultilevel"/>
    <w:tmpl w:val="60609A76"/>
    <w:lvl w:ilvl="0" w:tplc="F7A07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73C7F"/>
    <w:multiLevelType w:val="hybridMultilevel"/>
    <w:tmpl w:val="BDD8799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6"/>
  </w:num>
  <w:num w:numId="33">
    <w:abstractNumId w:val="33"/>
  </w:num>
  <w:num w:numId="34">
    <w:abstractNumId w:val="32"/>
  </w:num>
  <w:num w:numId="35">
    <w:abstractNumId w:val="34"/>
  </w:num>
  <w:num w:numId="36">
    <w:abstractNumId w:val="31"/>
  </w:num>
  <w:num w:numId="37">
    <w:abstractNumId w:val="35"/>
  </w:num>
  <w:num w:numId="38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1DD"/>
    <w:rsid w:val="000111D3"/>
    <w:rsid w:val="000940C2"/>
    <w:rsid w:val="000F688D"/>
    <w:rsid w:val="001117D7"/>
    <w:rsid w:val="001657E3"/>
    <w:rsid w:val="001A2B5A"/>
    <w:rsid w:val="001D15EB"/>
    <w:rsid w:val="0022015D"/>
    <w:rsid w:val="002205A9"/>
    <w:rsid w:val="002336F8"/>
    <w:rsid w:val="00240294"/>
    <w:rsid w:val="00243E6B"/>
    <w:rsid w:val="0027424A"/>
    <w:rsid w:val="002802E0"/>
    <w:rsid w:val="002C0C70"/>
    <w:rsid w:val="002E4F69"/>
    <w:rsid w:val="00321EBA"/>
    <w:rsid w:val="003B1482"/>
    <w:rsid w:val="003D759D"/>
    <w:rsid w:val="00422C38"/>
    <w:rsid w:val="004236C0"/>
    <w:rsid w:val="00441F17"/>
    <w:rsid w:val="0046614F"/>
    <w:rsid w:val="0046739E"/>
    <w:rsid w:val="004C26CC"/>
    <w:rsid w:val="004E5EAA"/>
    <w:rsid w:val="004F01DC"/>
    <w:rsid w:val="00535BFA"/>
    <w:rsid w:val="00552BC8"/>
    <w:rsid w:val="00582E11"/>
    <w:rsid w:val="0058509E"/>
    <w:rsid w:val="0059648E"/>
    <w:rsid w:val="005B7BA9"/>
    <w:rsid w:val="006165FF"/>
    <w:rsid w:val="006716BB"/>
    <w:rsid w:val="00680243"/>
    <w:rsid w:val="00683EFD"/>
    <w:rsid w:val="006F5B5B"/>
    <w:rsid w:val="00724769"/>
    <w:rsid w:val="00746CC0"/>
    <w:rsid w:val="007C6A99"/>
    <w:rsid w:val="007E11DE"/>
    <w:rsid w:val="008476AA"/>
    <w:rsid w:val="008503EE"/>
    <w:rsid w:val="00861646"/>
    <w:rsid w:val="00861A33"/>
    <w:rsid w:val="00865D02"/>
    <w:rsid w:val="0088566A"/>
    <w:rsid w:val="00887B4D"/>
    <w:rsid w:val="008C6EF8"/>
    <w:rsid w:val="008F3143"/>
    <w:rsid w:val="00927146"/>
    <w:rsid w:val="00987375"/>
    <w:rsid w:val="009D254C"/>
    <w:rsid w:val="009F0976"/>
    <w:rsid w:val="009F5583"/>
    <w:rsid w:val="00A1164A"/>
    <w:rsid w:val="00A1731F"/>
    <w:rsid w:val="00A667F2"/>
    <w:rsid w:val="00A90291"/>
    <w:rsid w:val="00A97FBD"/>
    <w:rsid w:val="00B10BB8"/>
    <w:rsid w:val="00B43FC2"/>
    <w:rsid w:val="00B5323B"/>
    <w:rsid w:val="00B55662"/>
    <w:rsid w:val="00B64879"/>
    <w:rsid w:val="00B8712C"/>
    <w:rsid w:val="00BA2909"/>
    <w:rsid w:val="00BC56F8"/>
    <w:rsid w:val="00C22592"/>
    <w:rsid w:val="00C46E52"/>
    <w:rsid w:val="00CC2C5E"/>
    <w:rsid w:val="00CC47AB"/>
    <w:rsid w:val="00D024F3"/>
    <w:rsid w:val="00D9572B"/>
    <w:rsid w:val="00D963E5"/>
    <w:rsid w:val="00DC3BBC"/>
    <w:rsid w:val="00E57603"/>
    <w:rsid w:val="00EC084F"/>
    <w:rsid w:val="00F22733"/>
    <w:rsid w:val="00F431DD"/>
    <w:rsid w:val="00F941E0"/>
    <w:rsid w:val="00FD6048"/>
    <w:rsid w:val="00FF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2E0"/>
    <w:pPr>
      <w:ind w:left="708"/>
    </w:pPr>
  </w:style>
  <w:style w:type="paragraph" w:styleId="a4">
    <w:name w:val="header"/>
    <w:basedOn w:val="a"/>
    <w:link w:val="a5"/>
    <w:uiPriority w:val="99"/>
    <w:semiHidden/>
    <w:unhideWhenUsed/>
    <w:rsid w:val="007247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24769"/>
  </w:style>
  <w:style w:type="paragraph" w:styleId="a6">
    <w:name w:val="footer"/>
    <w:basedOn w:val="a"/>
    <w:link w:val="a7"/>
    <w:uiPriority w:val="99"/>
    <w:semiHidden/>
    <w:unhideWhenUsed/>
    <w:rsid w:val="007247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24769"/>
  </w:style>
  <w:style w:type="table" w:styleId="a8">
    <w:name w:val="Table Grid"/>
    <w:basedOn w:val="a1"/>
    <w:uiPriority w:val="59"/>
    <w:rsid w:val="00616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unhideWhenUsed/>
    <w:rsid w:val="002402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402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4827</Words>
  <Characters>27516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саид2016</dc:creator>
  <cp:lastModifiedBy>админ</cp:lastModifiedBy>
  <cp:revision>2</cp:revision>
  <cp:lastPrinted>2017-02-14T06:12:00Z</cp:lastPrinted>
  <dcterms:created xsi:type="dcterms:W3CDTF">2018-05-12T11:53:00Z</dcterms:created>
  <dcterms:modified xsi:type="dcterms:W3CDTF">2018-05-12T11:53:00Z</dcterms:modified>
</cp:coreProperties>
</file>