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4E" w:rsidRPr="00665950" w:rsidRDefault="00A1284E" w:rsidP="00A1284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665950">
        <w:rPr>
          <w:b/>
          <w:bCs/>
          <w:sz w:val="28"/>
        </w:rPr>
        <w:t xml:space="preserve">Муниципальное </w:t>
      </w:r>
      <w:r w:rsidR="00665950" w:rsidRPr="00665950">
        <w:rPr>
          <w:b/>
          <w:bCs/>
          <w:sz w:val="28"/>
        </w:rPr>
        <w:t xml:space="preserve">казённое </w:t>
      </w:r>
      <w:r w:rsidRPr="00665950">
        <w:rPr>
          <w:b/>
          <w:bCs/>
          <w:sz w:val="28"/>
        </w:rPr>
        <w:t xml:space="preserve">общеобразовательное учреждение </w:t>
      </w:r>
    </w:p>
    <w:p w:rsidR="00394202" w:rsidRPr="00665950" w:rsidRDefault="00665950" w:rsidP="00284541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665950">
        <w:rPr>
          <w:b/>
          <w:bCs/>
          <w:sz w:val="28"/>
        </w:rPr>
        <w:t>«</w:t>
      </w:r>
      <w:proofErr w:type="spellStart"/>
      <w:r w:rsidRPr="00665950">
        <w:rPr>
          <w:b/>
          <w:bCs/>
          <w:sz w:val="28"/>
        </w:rPr>
        <w:t>Кородинская</w:t>
      </w:r>
      <w:proofErr w:type="spellEnd"/>
      <w:r w:rsidRPr="00665950">
        <w:rPr>
          <w:b/>
          <w:bCs/>
          <w:sz w:val="28"/>
        </w:rPr>
        <w:t xml:space="preserve"> с</w:t>
      </w:r>
      <w:r w:rsidR="00A1284E" w:rsidRPr="00665950">
        <w:rPr>
          <w:b/>
          <w:bCs/>
          <w:sz w:val="28"/>
        </w:rPr>
        <w:t xml:space="preserve">редняя общеобразовательная школа </w:t>
      </w:r>
      <w:proofErr w:type="spellStart"/>
      <w:r w:rsidRPr="00665950">
        <w:rPr>
          <w:b/>
          <w:bCs/>
          <w:sz w:val="28"/>
        </w:rPr>
        <w:t>им.Б.Г.Гаджиева</w:t>
      </w:r>
      <w:proofErr w:type="spellEnd"/>
      <w:r w:rsidR="00A1284E" w:rsidRPr="00665950">
        <w:rPr>
          <w:b/>
          <w:bCs/>
          <w:sz w:val="28"/>
        </w:rPr>
        <w:t>»</w:t>
      </w:r>
    </w:p>
    <w:p w:rsidR="00665950" w:rsidRDefault="00665950" w:rsidP="001C1088">
      <w:pPr>
        <w:autoSpaceDE w:val="0"/>
        <w:autoSpaceDN w:val="0"/>
        <w:adjustRightInd w:val="0"/>
        <w:spacing w:before="120" w:after="120"/>
        <w:jc w:val="center"/>
        <w:rPr>
          <w:b/>
        </w:rPr>
      </w:pPr>
    </w:p>
    <w:p w:rsidR="00A1284E" w:rsidRDefault="007D25E0" w:rsidP="001C108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</w:rPr>
        <w:t>31.08.2017</w:t>
      </w:r>
      <w:r w:rsidR="001C1088" w:rsidRPr="007032C2">
        <w:rPr>
          <w:b/>
        </w:rPr>
        <w:t xml:space="preserve"> г.</w:t>
      </w:r>
      <w:r w:rsidR="001C1088">
        <w:t xml:space="preserve">    </w:t>
      </w:r>
      <w:r w:rsidR="001C1088">
        <w:rPr>
          <w:b/>
          <w:bCs/>
        </w:rPr>
        <w:t xml:space="preserve"> </w:t>
      </w:r>
      <w:r w:rsidR="00A1284E">
        <w:rPr>
          <w:b/>
          <w:bCs/>
        </w:rPr>
        <w:t xml:space="preserve">ПРИКАЗ </w:t>
      </w:r>
      <w:r w:rsidR="001C1088">
        <w:rPr>
          <w:b/>
          <w:bCs/>
        </w:rPr>
        <w:t xml:space="preserve">        №</w:t>
      </w:r>
      <w:r w:rsidR="00665950">
        <w:rPr>
          <w:b/>
          <w:bCs/>
        </w:rPr>
        <w:t>34</w:t>
      </w:r>
    </w:p>
    <w:p w:rsidR="00E269F2" w:rsidRDefault="00A1284E" w:rsidP="00A1284E">
      <w:pPr>
        <w:rPr>
          <w:b/>
        </w:rPr>
      </w:pPr>
      <w:r>
        <w:rPr>
          <w:b/>
        </w:rPr>
        <w:t>О</w:t>
      </w:r>
      <w:r w:rsidR="00E269F2">
        <w:rPr>
          <w:b/>
        </w:rPr>
        <w:t>б        утверждении</w:t>
      </w:r>
      <w:r w:rsidR="001C1088">
        <w:rPr>
          <w:b/>
        </w:rPr>
        <w:t xml:space="preserve"> </w:t>
      </w:r>
      <w:r w:rsidR="00E269F2">
        <w:rPr>
          <w:b/>
        </w:rPr>
        <w:t xml:space="preserve">    </w:t>
      </w:r>
      <w:proofErr w:type="gramStart"/>
      <w:r w:rsidR="00E269F2">
        <w:rPr>
          <w:b/>
        </w:rPr>
        <w:t>годового</w:t>
      </w:r>
      <w:proofErr w:type="gramEnd"/>
      <w:r w:rsidR="00E269F2">
        <w:rPr>
          <w:b/>
        </w:rPr>
        <w:t xml:space="preserve"> </w:t>
      </w:r>
    </w:p>
    <w:p w:rsidR="005958DE" w:rsidRDefault="00E269F2" w:rsidP="00A1284E">
      <w:pPr>
        <w:rPr>
          <w:b/>
        </w:rPr>
      </w:pPr>
      <w:r>
        <w:rPr>
          <w:b/>
        </w:rPr>
        <w:t xml:space="preserve">календарного учебного графика </w:t>
      </w:r>
    </w:p>
    <w:p w:rsidR="00A1284E" w:rsidRDefault="00E269F2" w:rsidP="00A1284E">
      <w:pPr>
        <w:rPr>
          <w:b/>
        </w:rPr>
      </w:pPr>
      <w:r>
        <w:rPr>
          <w:b/>
        </w:rPr>
        <w:t xml:space="preserve">на   </w:t>
      </w:r>
      <w:r w:rsidR="007D25E0">
        <w:rPr>
          <w:b/>
        </w:rPr>
        <w:t xml:space="preserve"> 2017 – 2018</w:t>
      </w:r>
      <w:r>
        <w:rPr>
          <w:b/>
        </w:rPr>
        <w:t xml:space="preserve">    учебный</w:t>
      </w:r>
      <w:r w:rsidR="00A1284E">
        <w:rPr>
          <w:b/>
        </w:rPr>
        <w:t xml:space="preserve"> </w:t>
      </w:r>
      <w:r w:rsidR="001C1088">
        <w:rPr>
          <w:b/>
        </w:rPr>
        <w:t xml:space="preserve"> </w:t>
      </w:r>
      <w:r>
        <w:rPr>
          <w:b/>
        </w:rPr>
        <w:t xml:space="preserve"> </w:t>
      </w:r>
      <w:r w:rsidR="001C1088">
        <w:rPr>
          <w:b/>
        </w:rPr>
        <w:t>год</w:t>
      </w:r>
    </w:p>
    <w:p w:rsidR="00A1284E" w:rsidRDefault="00A1284E"/>
    <w:p w:rsidR="00C0787E" w:rsidRPr="00E269F2" w:rsidRDefault="00C5711A" w:rsidP="00FF7F61">
      <w:pPr>
        <w:ind w:firstLine="709"/>
      </w:pPr>
      <w:r>
        <w:t xml:space="preserve">На основании Федерального закона №273 ФЗ «Об образовании в Российской Федерации», </w:t>
      </w:r>
      <w:r w:rsidR="00665950">
        <w:t xml:space="preserve"> Устава школы </w:t>
      </w:r>
      <w:r w:rsidR="00E269F2">
        <w:t xml:space="preserve"> «Организация образовательного процесса»</w:t>
      </w:r>
      <w:r>
        <w:t xml:space="preserve">, приказа управления образования администрации </w:t>
      </w:r>
      <w:proofErr w:type="spellStart"/>
      <w:r w:rsidR="00665950">
        <w:t>Гуниб</w:t>
      </w:r>
      <w:r>
        <w:t>с</w:t>
      </w:r>
      <w:r w:rsidR="008C1E9C">
        <w:t>кого</w:t>
      </w:r>
      <w:proofErr w:type="spellEnd"/>
      <w:r w:rsidR="008C1E9C">
        <w:t xml:space="preserve"> муниципаль</w:t>
      </w:r>
      <w:r w:rsidR="007D25E0">
        <w:t>ного района от</w:t>
      </w:r>
      <w:r w:rsidR="007514BD">
        <w:t xml:space="preserve"> 17.08.2017 г. №158 </w:t>
      </w:r>
      <w:r w:rsidR="007D25E0">
        <w:t xml:space="preserve">  «Об  </w:t>
      </w:r>
      <w:r w:rsidR="007514BD">
        <w:t xml:space="preserve">организации </w:t>
      </w:r>
      <w:proofErr w:type="spellStart"/>
      <w:r w:rsidR="007514BD">
        <w:t>образоательного</w:t>
      </w:r>
      <w:proofErr w:type="spellEnd"/>
      <w:r w:rsidR="007514BD">
        <w:t xml:space="preserve"> процесса в муниципальных образовательных учреждениях</w:t>
      </w:r>
      <w:r w:rsidR="007D25E0">
        <w:t xml:space="preserve"> </w:t>
      </w:r>
      <w:proofErr w:type="spellStart"/>
      <w:r w:rsidR="00665950">
        <w:t>Гуниб</w:t>
      </w:r>
      <w:r w:rsidR="007D25E0">
        <w:t>ского</w:t>
      </w:r>
      <w:proofErr w:type="spellEnd"/>
      <w:r w:rsidR="007D25E0">
        <w:t xml:space="preserve"> района в 2017-2018</w:t>
      </w:r>
      <w:r>
        <w:t xml:space="preserve"> учебном году»</w:t>
      </w:r>
      <w:r w:rsidR="007514BD">
        <w:t>, решения педагогического совета от 30.08.2017 г. №1</w:t>
      </w:r>
    </w:p>
    <w:p w:rsidR="00A1284E" w:rsidRDefault="00A1284E" w:rsidP="00C0787E">
      <w:r>
        <w:t>приказываю:</w:t>
      </w:r>
    </w:p>
    <w:p w:rsidR="00823A3A" w:rsidRDefault="00CE3256" w:rsidP="00CE3256">
      <w:pPr>
        <w:numPr>
          <w:ilvl w:val="0"/>
          <w:numId w:val="1"/>
        </w:numPr>
      </w:pPr>
      <w:r>
        <w:t>Утвердить годовой ка</w:t>
      </w:r>
      <w:r w:rsidR="007D25E0">
        <w:t>лендарный учебный график на 2017</w:t>
      </w:r>
      <w:r w:rsidR="00C5711A">
        <w:t>-</w:t>
      </w:r>
      <w:r w:rsidR="007D25E0">
        <w:t>2018</w:t>
      </w:r>
      <w:r>
        <w:t xml:space="preserve"> учебный год. Приложение 1.</w:t>
      </w:r>
    </w:p>
    <w:p w:rsidR="00E50204" w:rsidRDefault="00E50204" w:rsidP="00CE3256">
      <w:pPr>
        <w:numPr>
          <w:ilvl w:val="0"/>
          <w:numId w:val="1"/>
        </w:numPr>
      </w:pPr>
      <w:r>
        <w:t xml:space="preserve">Утвердить годовой календарный учебный </w:t>
      </w:r>
      <w:r w:rsidR="007D25E0">
        <w:t>график на 2017-2018</w:t>
      </w:r>
      <w:r>
        <w:t xml:space="preserve"> учебный год. Приложение 2.</w:t>
      </w:r>
    </w:p>
    <w:p w:rsidR="00E50204" w:rsidRDefault="00E50204" w:rsidP="00CE3256">
      <w:pPr>
        <w:numPr>
          <w:ilvl w:val="0"/>
          <w:numId w:val="1"/>
        </w:numPr>
      </w:pPr>
      <w:r>
        <w:t>Утвердить годовой календарн</w:t>
      </w:r>
      <w:r w:rsidR="008C1E9C">
        <w:t>ый учебный график в фи</w:t>
      </w:r>
      <w:r w:rsidR="007D25E0">
        <w:t xml:space="preserve">лиале с. </w:t>
      </w:r>
      <w:proofErr w:type="spellStart"/>
      <w:r w:rsidR="007D25E0">
        <w:t>Семено-Полтавка</w:t>
      </w:r>
      <w:proofErr w:type="spellEnd"/>
      <w:r w:rsidR="007D25E0">
        <w:t xml:space="preserve"> на 2017-2018</w:t>
      </w:r>
      <w:r>
        <w:t xml:space="preserve"> учебный год. Приложение 3.</w:t>
      </w:r>
    </w:p>
    <w:p w:rsidR="00834BBC" w:rsidRDefault="00834BBC" w:rsidP="00CE3256">
      <w:pPr>
        <w:numPr>
          <w:ilvl w:val="0"/>
          <w:numId w:val="1"/>
        </w:numPr>
      </w:pPr>
      <w:r>
        <w:t>Утвердить режим работы на 201</w:t>
      </w:r>
      <w:r w:rsidR="007D25E0">
        <w:t>7-2018</w:t>
      </w:r>
      <w:r w:rsidR="0079284D">
        <w:t xml:space="preserve"> учебный год. Приложение 4</w:t>
      </w:r>
      <w:r>
        <w:t>.</w:t>
      </w:r>
    </w:p>
    <w:p w:rsidR="00B77722" w:rsidRDefault="00B77722" w:rsidP="00CE3256">
      <w:pPr>
        <w:numPr>
          <w:ilvl w:val="0"/>
          <w:numId w:val="1"/>
        </w:numPr>
      </w:pPr>
      <w:r>
        <w:t>Утвердить график проведения входног</w:t>
      </w:r>
      <w:r w:rsidR="007D25E0">
        <w:t>о  среза знаний учащихся на 2017-2018</w:t>
      </w:r>
      <w:r w:rsidR="00874907">
        <w:t xml:space="preserve"> учебный год</w:t>
      </w:r>
      <w:r w:rsidR="0079284D">
        <w:t>. Приложение 5</w:t>
      </w:r>
      <w:r>
        <w:t>.</w:t>
      </w:r>
    </w:p>
    <w:p w:rsidR="00E60AE1" w:rsidRDefault="00C34264" w:rsidP="00CE3256">
      <w:pPr>
        <w:numPr>
          <w:ilvl w:val="0"/>
          <w:numId w:val="1"/>
        </w:numPr>
      </w:pPr>
      <w:r>
        <w:t>Утвердить рас</w:t>
      </w:r>
      <w:r w:rsidR="0006009F">
        <w:t xml:space="preserve">писание учебных занятий </w:t>
      </w:r>
      <w:r w:rsidR="00C5711A">
        <w:t xml:space="preserve"> на 201</w:t>
      </w:r>
      <w:r w:rsidR="007D25E0">
        <w:t xml:space="preserve">7-2018 </w:t>
      </w:r>
      <w:r w:rsidR="00834BBC">
        <w:t>учебный го</w:t>
      </w:r>
      <w:r w:rsidR="0079284D">
        <w:t>д. Приложение 6</w:t>
      </w:r>
      <w:r w:rsidR="00E60AE1">
        <w:t>.</w:t>
      </w:r>
    </w:p>
    <w:p w:rsidR="00874907" w:rsidRDefault="00874907" w:rsidP="00CE3256">
      <w:pPr>
        <w:numPr>
          <w:ilvl w:val="0"/>
          <w:numId w:val="1"/>
        </w:numPr>
      </w:pPr>
      <w:r>
        <w:t>Сдать рабоч</w:t>
      </w:r>
      <w:r w:rsidR="007D25E0">
        <w:t>ие программы на 2017</w:t>
      </w:r>
      <w:r w:rsidR="00344C3F">
        <w:t>-201</w:t>
      </w:r>
      <w:r w:rsidR="007D25E0">
        <w:t>8</w:t>
      </w:r>
      <w:r>
        <w:t xml:space="preserve"> учебный год руководителям  школьны</w:t>
      </w:r>
      <w:r w:rsidR="001C1088">
        <w:t>х методических объединений до 01</w:t>
      </w:r>
      <w:r>
        <w:t>.</w:t>
      </w:r>
      <w:r w:rsidR="007D25E0">
        <w:t>09.2017</w:t>
      </w:r>
      <w:r>
        <w:t xml:space="preserve"> г. (Отв. Руководители ШМО).</w:t>
      </w:r>
    </w:p>
    <w:p w:rsidR="008F4D12" w:rsidRDefault="00874907" w:rsidP="00CE3256">
      <w:pPr>
        <w:numPr>
          <w:ilvl w:val="0"/>
          <w:numId w:val="1"/>
        </w:numPr>
      </w:pPr>
      <w:r>
        <w:t>Руководителям ШМО предоставить информацию  о наличии и</w:t>
      </w:r>
      <w:r w:rsidR="008F4D12">
        <w:t xml:space="preserve">ли </w:t>
      </w:r>
      <w:r>
        <w:t xml:space="preserve"> необходимости изменения рабочих прог</w:t>
      </w:r>
      <w:r w:rsidR="00C5711A">
        <w:t>р</w:t>
      </w:r>
      <w:r w:rsidR="001C1088">
        <w:t>амм на</w:t>
      </w:r>
      <w:r w:rsidR="007D25E0">
        <w:t xml:space="preserve"> текущий учебный год  01.09.2017</w:t>
      </w:r>
      <w:r>
        <w:t xml:space="preserve"> г. (</w:t>
      </w:r>
      <w:r w:rsidR="008F4D12">
        <w:t>Классным руководителям сдать планы восп</w:t>
      </w:r>
      <w:r w:rsidR="00C5711A">
        <w:t>и</w:t>
      </w:r>
      <w:r w:rsidR="008C1E9C">
        <w:t>тательно</w:t>
      </w:r>
      <w:r w:rsidR="007D25E0">
        <w:t>й работы с классом до 12.09.2017</w:t>
      </w:r>
      <w:r w:rsidR="008F4D12">
        <w:t xml:space="preserve"> г. (Отв. </w:t>
      </w:r>
      <w:r w:rsidR="00665950">
        <w:t>руководитель ШМО</w:t>
      </w:r>
      <w:proofErr w:type="gramStart"/>
      <w:r w:rsidR="00665950">
        <w:t xml:space="preserve"> </w:t>
      </w:r>
      <w:r w:rsidR="008F4D12">
        <w:t>)</w:t>
      </w:r>
      <w:proofErr w:type="gramEnd"/>
      <w:r w:rsidR="008F4D12">
        <w:t>.</w:t>
      </w:r>
    </w:p>
    <w:p w:rsidR="00A1284E" w:rsidRDefault="00A1284E" w:rsidP="00CE3256">
      <w:pPr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295B90" w:rsidRDefault="00295B90" w:rsidP="00295B90">
      <w:pPr>
        <w:ind w:left="720"/>
      </w:pPr>
    </w:p>
    <w:p w:rsidR="00665950" w:rsidRDefault="00665950" w:rsidP="00A1284E">
      <w:pPr>
        <w:jc w:val="center"/>
      </w:pPr>
    </w:p>
    <w:p w:rsidR="00665950" w:rsidRDefault="00665950" w:rsidP="00A1284E">
      <w:pPr>
        <w:jc w:val="center"/>
      </w:pPr>
    </w:p>
    <w:p w:rsidR="00A1284E" w:rsidRDefault="00A1284E" w:rsidP="00A1284E">
      <w:pPr>
        <w:jc w:val="center"/>
      </w:pPr>
      <w:r>
        <w:t xml:space="preserve">Директор </w:t>
      </w:r>
      <w:r w:rsidR="00665950">
        <w:t>школы:</w:t>
      </w:r>
      <w:r>
        <w:t xml:space="preserve">                                      </w:t>
      </w:r>
      <w:proofErr w:type="spellStart"/>
      <w:r w:rsidR="00665950">
        <w:t>М.М.Ашаханов</w:t>
      </w:r>
      <w:proofErr w:type="spellEnd"/>
    </w:p>
    <w:p w:rsidR="00394202" w:rsidRDefault="00394202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FC77D1" w:rsidRDefault="00FC77D1" w:rsidP="00491F1D">
      <w:pPr>
        <w:ind w:firstLine="6379"/>
        <w:rPr>
          <w:b/>
          <w:sz w:val="22"/>
          <w:szCs w:val="22"/>
          <w:u w:val="single"/>
        </w:rPr>
      </w:pPr>
    </w:p>
    <w:p w:rsidR="00FC77D1" w:rsidRDefault="00FC77D1" w:rsidP="00491F1D">
      <w:pPr>
        <w:ind w:firstLine="6379"/>
        <w:rPr>
          <w:b/>
          <w:sz w:val="22"/>
          <w:szCs w:val="22"/>
          <w:u w:val="single"/>
        </w:rPr>
      </w:pPr>
    </w:p>
    <w:p w:rsidR="00FC77D1" w:rsidRDefault="00FC77D1" w:rsidP="00491F1D">
      <w:pPr>
        <w:ind w:firstLine="6379"/>
        <w:rPr>
          <w:b/>
          <w:sz w:val="22"/>
          <w:szCs w:val="22"/>
          <w:u w:val="single"/>
        </w:rPr>
      </w:pPr>
    </w:p>
    <w:p w:rsidR="00FC77D1" w:rsidRDefault="00FC77D1" w:rsidP="00491F1D">
      <w:pPr>
        <w:ind w:firstLine="6379"/>
        <w:rPr>
          <w:b/>
          <w:sz w:val="22"/>
          <w:szCs w:val="22"/>
          <w:u w:val="single"/>
        </w:rPr>
      </w:pPr>
    </w:p>
    <w:p w:rsidR="00FC77D1" w:rsidRDefault="00FC77D1" w:rsidP="00491F1D">
      <w:pPr>
        <w:ind w:firstLine="6379"/>
        <w:rPr>
          <w:b/>
          <w:sz w:val="22"/>
          <w:szCs w:val="22"/>
          <w:u w:val="single"/>
        </w:rPr>
      </w:pPr>
    </w:p>
    <w:p w:rsidR="00FC77D1" w:rsidRDefault="00FC77D1" w:rsidP="00491F1D">
      <w:pPr>
        <w:ind w:firstLine="6379"/>
        <w:rPr>
          <w:b/>
          <w:sz w:val="22"/>
          <w:szCs w:val="22"/>
          <w:u w:val="single"/>
        </w:rPr>
      </w:pPr>
    </w:p>
    <w:p w:rsidR="001C1088" w:rsidRPr="00FC77D1" w:rsidRDefault="00FC77D1" w:rsidP="00491F1D">
      <w:pPr>
        <w:ind w:firstLine="6379"/>
        <w:rPr>
          <w:sz w:val="22"/>
          <w:szCs w:val="22"/>
          <w:u w:val="single"/>
        </w:rPr>
      </w:pPr>
      <w:r w:rsidRPr="00FC77D1">
        <w:rPr>
          <w:sz w:val="22"/>
          <w:szCs w:val="22"/>
          <w:u w:val="single"/>
        </w:rPr>
        <w:t>Утверждаю</w:t>
      </w:r>
    </w:p>
    <w:p w:rsidR="00491F1D" w:rsidRPr="00FC77D1" w:rsidRDefault="00FC77D1" w:rsidP="00491F1D">
      <w:pPr>
        <w:ind w:firstLine="6379"/>
        <w:rPr>
          <w:sz w:val="22"/>
          <w:szCs w:val="22"/>
        </w:rPr>
      </w:pPr>
      <w:r w:rsidRPr="00FC77D1">
        <w:rPr>
          <w:sz w:val="22"/>
          <w:szCs w:val="22"/>
        </w:rPr>
        <w:t xml:space="preserve">  приказ</w:t>
      </w:r>
      <w:r w:rsidR="00491F1D" w:rsidRPr="00FC77D1">
        <w:rPr>
          <w:sz w:val="22"/>
          <w:szCs w:val="22"/>
        </w:rPr>
        <w:t xml:space="preserve">   по  школе </w:t>
      </w:r>
    </w:p>
    <w:p w:rsidR="00491F1D" w:rsidRPr="00FC77D1" w:rsidRDefault="00A7201C" w:rsidP="00491F1D">
      <w:pPr>
        <w:ind w:firstLine="6379"/>
        <w:rPr>
          <w:szCs w:val="22"/>
        </w:rPr>
      </w:pPr>
      <w:r>
        <w:rPr>
          <w:szCs w:val="22"/>
        </w:rPr>
        <w:t>от  31.08.2018</w:t>
      </w:r>
      <w:r w:rsidR="001C1088" w:rsidRPr="00FC77D1">
        <w:rPr>
          <w:szCs w:val="22"/>
        </w:rPr>
        <w:t>г.  №</w:t>
      </w:r>
      <w:r>
        <w:rPr>
          <w:szCs w:val="22"/>
        </w:rPr>
        <w:t xml:space="preserve">  </w:t>
      </w:r>
    </w:p>
    <w:p w:rsidR="00F64660" w:rsidRPr="00FC77D1" w:rsidRDefault="00FC77D1" w:rsidP="00FC77D1">
      <w:pPr>
        <w:tabs>
          <w:tab w:val="left" w:pos="6375"/>
        </w:tabs>
        <w:rPr>
          <w:szCs w:val="28"/>
        </w:rPr>
      </w:pPr>
      <w:r w:rsidRPr="00FC77D1">
        <w:rPr>
          <w:sz w:val="32"/>
          <w:szCs w:val="28"/>
        </w:rPr>
        <w:tab/>
      </w:r>
      <w:r w:rsidRPr="00FC77D1">
        <w:rPr>
          <w:szCs w:val="28"/>
        </w:rPr>
        <w:t>Директор школы:___________</w:t>
      </w:r>
    </w:p>
    <w:p w:rsidR="00FC77D1" w:rsidRPr="00FC77D1" w:rsidRDefault="00FC77D1" w:rsidP="00E50204">
      <w:pPr>
        <w:rPr>
          <w:szCs w:val="28"/>
        </w:rPr>
      </w:pPr>
    </w:p>
    <w:p w:rsidR="00491F1D" w:rsidRPr="00FC77D1" w:rsidRDefault="00491F1D" w:rsidP="00491F1D">
      <w:pPr>
        <w:jc w:val="center"/>
        <w:rPr>
          <w:b/>
          <w:sz w:val="28"/>
          <w:szCs w:val="28"/>
        </w:rPr>
      </w:pPr>
      <w:r w:rsidRPr="00FC77D1">
        <w:rPr>
          <w:b/>
          <w:sz w:val="28"/>
          <w:szCs w:val="28"/>
        </w:rPr>
        <w:t xml:space="preserve">Годовой календарный учебный график </w:t>
      </w:r>
    </w:p>
    <w:p w:rsidR="00491F1D" w:rsidRPr="00FC77D1" w:rsidRDefault="007D25E0" w:rsidP="00491F1D">
      <w:pPr>
        <w:jc w:val="center"/>
        <w:rPr>
          <w:b/>
          <w:sz w:val="28"/>
          <w:szCs w:val="28"/>
        </w:rPr>
      </w:pPr>
      <w:r w:rsidRPr="00FC77D1">
        <w:rPr>
          <w:b/>
          <w:sz w:val="28"/>
          <w:szCs w:val="28"/>
        </w:rPr>
        <w:t>на 2017</w:t>
      </w:r>
      <w:r w:rsidR="001679F0" w:rsidRPr="00FC77D1">
        <w:rPr>
          <w:b/>
          <w:sz w:val="28"/>
          <w:szCs w:val="28"/>
        </w:rPr>
        <w:t>-2</w:t>
      </w:r>
      <w:r w:rsidRPr="00FC77D1">
        <w:rPr>
          <w:b/>
          <w:sz w:val="28"/>
          <w:szCs w:val="28"/>
        </w:rPr>
        <w:t>018</w:t>
      </w:r>
      <w:r w:rsidR="00491F1D" w:rsidRPr="00FC77D1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6095"/>
      </w:tblGrid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ind w:left="490"/>
              <w:textAlignment w:val="baseline"/>
              <w:rPr>
                <w:b/>
                <w:sz w:val="28"/>
                <w:szCs w:val="28"/>
              </w:rPr>
            </w:pPr>
            <w:r w:rsidRPr="00FC77D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6095" w:type="dxa"/>
          </w:tcPr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FC77D1">
              <w:rPr>
                <w:b/>
                <w:sz w:val="28"/>
                <w:szCs w:val="28"/>
              </w:rPr>
              <w:t>Даты,  продолжительность</w:t>
            </w:r>
          </w:p>
          <w:p w:rsidR="00FC77D1" w:rsidRPr="00FC77D1" w:rsidRDefault="00FC77D1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Начало учебного года:</w:t>
            </w:r>
          </w:p>
        </w:tc>
        <w:tc>
          <w:tcPr>
            <w:tcW w:w="6095" w:type="dxa"/>
          </w:tcPr>
          <w:p w:rsidR="00F021E6" w:rsidRPr="00FC77D1" w:rsidRDefault="007D25E0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01.09.2017</w:t>
            </w:r>
            <w:r w:rsidR="00F021E6" w:rsidRPr="00FC77D1">
              <w:rPr>
                <w:sz w:val="28"/>
              </w:rPr>
              <w:t xml:space="preserve"> г.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Окончание учебного года:</w:t>
            </w: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</w:rPr>
            </w:pPr>
          </w:p>
        </w:tc>
        <w:tc>
          <w:tcPr>
            <w:tcW w:w="6095" w:type="dxa"/>
          </w:tcPr>
          <w:p w:rsidR="00F021E6" w:rsidRPr="00FC77D1" w:rsidRDefault="007D25E0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25.05.2018</w:t>
            </w:r>
            <w:r w:rsidR="00F021E6" w:rsidRPr="00FC77D1">
              <w:rPr>
                <w:sz w:val="28"/>
              </w:rPr>
              <w:t xml:space="preserve"> г. – в 1-х, 9-х и 11-м классах</w:t>
            </w:r>
          </w:p>
          <w:p w:rsidR="00F021E6" w:rsidRPr="00FC77D1" w:rsidRDefault="007D25E0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8"/>
              </w:rPr>
            </w:pPr>
            <w:r w:rsidRPr="00FC77D1">
              <w:rPr>
                <w:sz w:val="28"/>
              </w:rPr>
              <w:t>31.05.2018</w:t>
            </w:r>
            <w:r w:rsidR="00F021E6" w:rsidRPr="00FC77D1">
              <w:rPr>
                <w:sz w:val="28"/>
              </w:rPr>
              <w:t xml:space="preserve"> г. – в 2-8-х и 10-м классах.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Сменность занятий</w:t>
            </w:r>
          </w:p>
        </w:tc>
        <w:tc>
          <w:tcPr>
            <w:tcW w:w="6095" w:type="dxa"/>
          </w:tcPr>
          <w:p w:rsidR="008C1E9C" w:rsidRPr="00FC77D1" w:rsidRDefault="007D25E0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 xml:space="preserve">1 смена </w:t>
            </w:r>
            <w:r w:rsidR="00FB257A" w:rsidRPr="00FC77D1">
              <w:rPr>
                <w:sz w:val="28"/>
              </w:rPr>
              <w:t>– 1-</w:t>
            </w:r>
            <w:r w:rsidR="008C1E9C" w:rsidRPr="00FC77D1">
              <w:rPr>
                <w:sz w:val="28"/>
              </w:rPr>
              <w:t xml:space="preserve"> </w:t>
            </w:r>
            <w:r w:rsidR="008F3A98" w:rsidRPr="00FC77D1">
              <w:rPr>
                <w:sz w:val="28"/>
              </w:rPr>
              <w:t>11 кла</w:t>
            </w:r>
            <w:r w:rsidR="00FC77D1" w:rsidRPr="00FC77D1">
              <w:rPr>
                <w:sz w:val="28"/>
              </w:rPr>
              <w:t>ссы</w:t>
            </w:r>
          </w:p>
        </w:tc>
      </w:tr>
      <w:tr w:rsidR="00F021E6" w:rsidRPr="00FC77D1" w:rsidTr="00FC77D1">
        <w:trPr>
          <w:trHeight w:val="461"/>
        </w:trPr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Начало учебных занятий</w:t>
            </w:r>
          </w:p>
        </w:tc>
        <w:tc>
          <w:tcPr>
            <w:tcW w:w="6095" w:type="dxa"/>
          </w:tcPr>
          <w:p w:rsidR="00F021E6" w:rsidRPr="00FC77D1" w:rsidRDefault="007514BD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08.</w:t>
            </w:r>
            <w:r w:rsidR="00F021E6" w:rsidRPr="00FC77D1">
              <w:rPr>
                <w:sz w:val="28"/>
              </w:rPr>
              <w:t>30</w:t>
            </w:r>
            <w:r w:rsidR="006B435B" w:rsidRPr="00FC77D1">
              <w:rPr>
                <w:sz w:val="28"/>
              </w:rPr>
              <w:t xml:space="preserve"> – 1 смена;</w:t>
            </w:r>
          </w:p>
          <w:p w:rsidR="006B435B" w:rsidRPr="00FC77D1" w:rsidRDefault="006B435B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Количество учебных недель</w:t>
            </w:r>
          </w:p>
        </w:tc>
        <w:tc>
          <w:tcPr>
            <w:tcW w:w="6095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недели – 1 класс;</w:t>
            </w:r>
          </w:p>
          <w:p w:rsidR="00F021E6" w:rsidRPr="00FC77D1" w:rsidRDefault="00F021E6" w:rsidP="00F021E6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недели (без  учета итоговой аттестации) – 9 и 11 классы;</w:t>
            </w:r>
          </w:p>
          <w:p w:rsidR="00F021E6" w:rsidRPr="00FC77D1" w:rsidRDefault="00410005" w:rsidP="00410005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59" w:hanging="425"/>
              <w:textAlignment w:val="baseline"/>
              <w:rPr>
                <w:b/>
                <w:sz w:val="28"/>
              </w:rPr>
            </w:pPr>
            <w:r w:rsidRPr="00FC77D1">
              <w:rPr>
                <w:sz w:val="28"/>
              </w:rPr>
              <w:t xml:space="preserve">недели </w:t>
            </w:r>
            <w:r w:rsidR="00F021E6" w:rsidRPr="00FC77D1">
              <w:rPr>
                <w:sz w:val="28"/>
              </w:rPr>
              <w:t xml:space="preserve"> – 2-8 и 10 классы.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Количество учебных дней в неделю.</w:t>
            </w:r>
          </w:p>
        </w:tc>
        <w:tc>
          <w:tcPr>
            <w:tcW w:w="6095" w:type="dxa"/>
          </w:tcPr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5 дней – 1</w:t>
            </w:r>
            <w:r w:rsidR="00665950" w:rsidRPr="00FC77D1">
              <w:rPr>
                <w:sz w:val="28"/>
              </w:rPr>
              <w:t>класс</w:t>
            </w:r>
            <w:r w:rsidRPr="00FC77D1">
              <w:rPr>
                <w:sz w:val="28"/>
              </w:rPr>
              <w:t>.</w:t>
            </w:r>
          </w:p>
          <w:p w:rsidR="00F021E6" w:rsidRPr="00FC77D1" w:rsidRDefault="00665950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6 дней – 2</w:t>
            </w:r>
            <w:r w:rsidR="00F021E6" w:rsidRPr="00FC77D1">
              <w:rPr>
                <w:sz w:val="28"/>
              </w:rPr>
              <w:t>-11 классы.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Продолжительность учебной четверти.</w:t>
            </w:r>
          </w:p>
        </w:tc>
        <w:tc>
          <w:tcPr>
            <w:tcW w:w="6095" w:type="dxa"/>
          </w:tcPr>
          <w:p w:rsidR="00F021E6" w:rsidRPr="00FC77D1" w:rsidRDefault="001B14DB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1</w:t>
            </w:r>
            <w:r w:rsidR="00C14CB7" w:rsidRPr="00FC77D1">
              <w:rPr>
                <w:sz w:val="28"/>
              </w:rPr>
              <w:t xml:space="preserve"> четверть с 01.09.2017</w:t>
            </w:r>
            <w:r w:rsidR="008F3A98" w:rsidRPr="00FC77D1">
              <w:rPr>
                <w:sz w:val="28"/>
              </w:rPr>
              <w:t xml:space="preserve"> г. п</w:t>
            </w:r>
            <w:r w:rsidR="00FB257A" w:rsidRPr="00FC77D1">
              <w:rPr>
                <w:sz w:val="28"/>
              </w:rPr>
              <w:t>о 29</w:t>
            </w:r>
            <w:r w:rsidR="00C14CB7" w:rsidRPr="00FC77D1">
              <w:rPr>
                <w:sz w:val="28"/>
              </w:rPr>
              <w:t>.10.2017</w:t>
            </w:r>
            <w:r w:rsidR="00F021E6" w:rsidRPr="00FC77D1">
              <w:rPr>
                <w:sz w:val="28"/>
              </w:rPr>
              <w:t xml:space="preserve"> г.</w:t>
            </w:r>
          </w:p>
          <w:p w:rsidR="00F021E6" w:rsidRPr="00FC77D1" w:rsidRDefault="00FB257A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2 четверть с 08</w:t>
            </w:r>
            <w:r w:rsidR="00C14CB7" w:rsidRPr="00FC77D1">
              <w:rPr>
                <w:sz w:val="28"/>
              </w:rPr>
              <w:t>.11.2017 г. по 30.12.2017</w:t>
            </w:r>
            <w:r w:rsidR="00F021E6" w:rsidRPr="00FC77D1">
              <w:rPr>
                <w:sz w:val="28"/>
              </w:rPr>
              <w:t xml:space="preserve"> г.</w:t>
            </w:r>
          </w:p>
          <w:p w:rsidR="00F021E6" w:rsidRPr="00FC77D1" w:rsidRDefault="00FB257A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3 четверть с 15</w:t>
            </w:r>
            <w:r w:rsidR="00F021E6" w:rsidRPr="00FC77D1">
              <w:rPr>
                <w:sz w:val="28"/>
              </w:rPr>
              <w:t>.01.201</w:t>
            </w:r>
            <w:r w:rsidRPr="00FC77D1">
              <w:rPr>
                <w:sz w:val="28"/>
              </w:rPr>
              <w:t>8 г. по 24</w:t>
            </w:r>
            <w:r w:rsidR="00C14CB7" w:rsidRPr="00FC77D1">
              <w:rPr>
                <w:sz w:val="28"/>
              </w:rPr>
              <w:t>.03.2018</w:t>
            </w:r>
            <w:r w:rsidR="00F021E6" w:rsidRPr="00FC77D1">
              <w:rPr>
                <w:sz w:val="28"/>
              </w:rPr>
              <w:t xml:space="preserve"> г.</w:t>
            </w:r>
          </w:p>
          <w:p w:rsidR="00F021E6" w:rsidRPr="00FC77D1" w:rsidRDefault="00FB257A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4 четверть с 02</w:t>
            </w:r>
            <w:r w:rsidR="00C14CB7" w:rsidRPr="00FC77D1">
              <w:rPr>
                <w:sz w:val="28"/>
              </w:rPr>
              <w:t>.04.2018 г. по 31.05.2018</w:t>
            </w:r>
            <w:r w:rsidR="00F021E6" w:rsidRPr="00FC77D1">
              <w:rPr>
                <w:sz w:val="28"/>
              </w:rPr>
              <w:t xml:space="preserve"> г.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Продолжительность каникул</w:t>
            </w:r>
            <w:r w:rsidRPr="00FC77D1">
              <w:rPr>
                <w:sz w:val="28"/>
              </w:rPr>
              <w:t xml:space="preserve"> </w:t>
            </w: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ind w:left="490"/>
              <w:textAlignment w:val="baseline"/>
              <w:rPr>
                <w:b/>
                <w:sz w:val="28"/>
              </w:rPr>
            </w:pP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ind w:left="490"/>
              <w:textAlignment w:val="baseline"/>
              <w:rPr>
                <w:b/>
                <w:sz w:val="28"/>
              </w:rPr>
            </w:pP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ind w:left="490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Дополнительные каникулы</w:t>
            </w:r>
          </w:p>
        </w:tc>
        <w:tc>
          <w:tcPr>
            <w:tcW w:w="6095" w:type="dxa"/>
          </w:tcPr>
          <w:p w:rsidR="00F021E6" w:rsidRPr="00FC77D1" w:rsidRDefault="00FB257A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Осенние 8 дней с 30.10.2017 г. по 08</w:t>
            </w:r>
            <w:r w:rsidR="00C14CB7" w:rsidRPr="00FC77D1">
              <w:rPr>
                <w:sz w:val="28"/>
              </w:rPr>
              <w:t>.11.2017</w:t>
            </w:r>
            <w:r w:rsidR="00F021E6" w:rsidRPr="00FC77D1">
              <w:rPr>
                <w:sz w:val="28"/>
              </w:rPr>
              <w:t xml:space="preserve"> г.</w:t>
            </w:r>
          </w:p>
          <w:p w:rsidR="00F021E6" w:rsidRPr="00FC77D1" w:rsidRDefault="008F3A98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Зимние</w:t>
            </w:r>
            <w:r w:rsidR="00C14CB7" w:rsidRPr="00FC77D1">
              <w:rPr>
                <w:sz w:val="28"/>
              </w:rPr>
              <w:t xml:space="preserve">  13 дней с 01.01.2018 г. по 13.01.2018</w:t>
            </w:r>
            <w:r w:rsidR="00F021E6" w:rsidRPr="00FC77D1">
              <w:rPr>
                <w:sz w:val="28"/>
              </w:rPr>
              <w:t xml:space="preserve"> г.</w:t>
            </w:r>
          </w:p>
          <w:p w:rsidR="00F021E6" w:rsidRPr="00FC77D1" w:rsidRDefault="00C14CB7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Весенние  9 дней с 26.03.2018</w:t>
            </w:r>
            <w:r w:rsidR="00FC77D1" w:rsidRPr="00FC77D1">
              <w:rPr>
                <w:sz w:val="28"/>
              </w:rPr>
              <w:t xml:space="preserve"> г. по 01</w:t>
            </w:r>
            <w:r w:rsidR="001B14DB" w:rsidRPr="00FC77D1">
              <w:rPr>
                <w:sz w:val="28"/>
              </w:rPr>
              <w:t>.04.201</w:t>
            </w:r>
            <w:r w:rsidRPr="00FC77D1">
              <w:rPr>
                <w:sz w:val="28"/>
              </w:rPr>
              <w:t>8</w:t>
            </w:r>
            <w:r w:rsidR="00F021E6" w:rsidRPr="00FC77D1">
              <w:rPr>
                <w:sz w:val="28"/>
              </w:rPr>
              <w:t xml:space="preserve"> г.</w:t>
            </w:r>
          </w:p>
          <w:p w:rsidR="00FC77D1" w:rsidRDefault="00FC77D1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Для первого к</w:t>
            </w:r>
            <w:r w:rsidR="00C14CB7" w:rsidRPr="00FC77D1">
              <w:rPr>
                <w:sz w:val="28"/>
              </w:rPr>
              <w:t>ласса  7 дней дополнительно с 12.02.2018 г. по 18.02.2018</w:t>
            </w:r>
            <w:r w:rsidRPr="00FC77D1">
              <w:rPr>
                <w:sz w:val="28"/>
              </w:rPr>
              <w:t xml:space="preserve"> г.</w:t>
            </w:r>
          </w:p>
        </w:tc>
      </w:tr>
      <w:tr w:rsidR="00C14CB7" w:rsidRPr="00FC77D1" w:rsidTr="00FC77D1">
        <w:tc>
          <w:tcPr>
            <w:tcW w:w="4253" w:type="dxa"/>
          </w:tcPr>
          <w:p w:rsidR="00C14CB7" w:rsidRPr="00FC77D1" w:rsidRDefault="00C14CB7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 xml:space="preserve">Отчетные периоды по движению </w:t>
            </w:r>
            <w:proofErr w:type="gramStart"/>
            <w:r w:rsidRPr="00FC77D1">
              <w:rPr>
                <w:b/>
                <w:sz w:val="28"/>
              </w:rPr>
              <w:t>обучающихся</w:t>
            </w:r>
            <w:proofErr w:type="gramEnd"/>
            <w:r w:rsidRPr="00FC77D1">
              <w:rPr>
                <w:b/>
                <w:sz w:val="28"/>
              </w:rPr>
              <w:t xml:space="preserve"> </w:t>
            </w:r>
          </w:p>
        </w:tc>
        <w:tc>
          <w:tcPr>
            <w:tcW w:w="6095" w:type="dxa"/>
          </w:tcPr>
          <w:p w:rsidR="00C14CB7" w:rsidRPr="00FC77D1" w:rsidRDefault="00C14CB7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1 период:  01.09.2017 г. – 29.10.2017 г.;</w:t>
            </w:r>
          </w:p>
          <w:p w:rsidR="00C14CB7" w:rsidRPr="00FC77D1" w:rsidRDefault="00C14CB7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2 период:  30.10.2017 г. – 31.12.2017 г.;</w:t>
            </w:r>
          </w:p>
          <w:p w:rsidR="00C14CB7" w:rsidRPr="00FC77D1" w:rsidRDefault="00C14CB7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3 период:  01.01.2018 г. – 25.03.2018 г.;</w:t>
            </w:r>
          </w:p>
          <w:p w:rsidR="00C14CB7" w:rsidRPr="00FC77D1" w:rsidRDefault="00C14CB7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4 период:  26.03.2018 г. – 31.05.2018 г.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59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Праздничные дни</w:t>
            </w:r>
          </w:p>
        </w:tc>
        <w:tc>
          <w:tcPr>
            <w:tcW w:w="6095" w:type="dxa"/>
          </w:tcPr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23 февраля    День защитника Отечества</w:t>
            </w: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8 марта           Международный женский день</w:t>
            </w: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1 мая              Праздник Весны и Труда</w:t>
            </w: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9 мая              День Победы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59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Отмена  учебных занятий</w:t>
            </w:r>
          </w:p>
        </w:tc>
        <w:tc>
          <w:tcPr>
            <w:tcW w:w="6095" w:type="dxa"/>
          </w:tcPr>
          <w:p w:rsidR="00F021E6" w:rsidRPr="00FC77D1" w:rsidRDefault="00F021E6" w:rsidP="006659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По плану работы школы (Дни Здоровья и т.д.)</w:t>
            </w:r>
            <w:r w:rsidR="00452843" w:rsidRPr="00FC77D1">
              <w:rPr>
                <w:sz w:val="28"/>
              </w:rPr>
              <w:t xml:space="preserve"> или </w:t>
            </w:r>
            <w:r w:rsidRPr="00FC77D1">
              <w:rPr>
                <w:sz w:val="28"/>
              </w:rPr>
              <w:t xml:space="preserve"> по указанию или согласованию  управления образования администрации </w:t>
            </w:r>
            <w:proofErr w:type="spellStart"/>
            <w:r w:rsidR="00665950" w:rsidRPr="00FC77D1">
              <w:rPr>
                <w:sz w:val="28"/>
              </w:rPr>
              <w:t>Гуниб</w:t>
            </w:r>
            <w:r w:rsidRPr="00FC77D1">
              <w:rPr>
                <w:sz w:val="28"/>
              </w:rPr>
              <w:t>ского</w:t>
            </w:r>
            <w:proofErr w:type="spellEnd"/>
            <w:r w:rsidRPr="00FC77D1">
              <w:rPr>
                <w:sz w:val="28"/>
              </w:rPr>
              <w:t xml:space="preserve"> муниципального района.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59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Промежуточная (годовая) аттестация в переводных классах</w:t>
            </w:r>
          </w:p>
        </w:tc>
        <w:tc>
          <w:tcPr>
            <w:tcW w:w="6095" w:type="dxa"/>
          </w:tcPr>
          <w:p w:rsidR="00F021E6" w:rsidRPr="00FC77D1" w:rsidRDefault="00F021E6" w:rsidP="00F021E6">
            <w:pPr>
              <w:shd w:val="clear" w:color="auto" w:fill="FFFFFF"/>
              <w:rPr>
                <w:sz w:val="28"/>
                <w:lang w:eastAsia="ru-RU"/>
              </w:rPr>
            </w:pPr>
            <w:r w:rsidRPr="00FC77D1">
              <w:rPr>
                <w:sz w:val="28"/>
                <w:lang w:eastAsia="ru-RU"/>
              </w:rPr>
              <w:t>Промежуточная (годовая) аттестация в переводных клас</w:t>
            </w:r>
            <w:r w:rsidR="000C034F" w:rsidRPr="00FC77D1">
              <w:rPr>
                <w:sz w:val="28"/>
                <w:lang w:eastAsia="ru-RU"/>
              </w:rPr>
              <w:t xml:space="preserve">сах (2-8,10) </w:t>
            </w:r>
            <w:r w:rsidRPr="00FC77D1">
              <w:rPr>
                <w:sz w:val="28"/>
                <w:lang w:eastAsia="ru-RU"/>
              </w:rPr>
              <w:t>в соответствии с Положением о промежуточной аттестации обучающихся, проводится с 15 мая по 30 мая.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59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Государственная (итоговая) аттестация.</w:t>
            </w:r>
          </w:p>
        </w:tc>
        <w:tc>
          <w:tcPr>
            <w:tcW w:w="6095" w:type="dxa"/>
          </w:tcPr>
          <w:p w:rsidR="00F021E6" w:rsidRPr="00FC77D1" w:rsidRDefault="00F021E6" w:rsidP="00F021E6">
            <w:pPr>
              <w:shd w:val="clear" w:color="auto" w:fill="FFFFFF"/>
              <w:rPr>
                <w:sz w:val="28"/>
                <w:lang w:eastAsia="ru-RU"/>
              </w:rPr>
            </w:pPr>
            <w:r w:rsidRPr="00FC77D1">
              <w:rPr>
                <w:sz w:val="28"/>
                <w:lang w:eastAsia="ru-RU"/>
              </w:rPr>
              <w:t>Сроки проведения государственной (ит</w:t>
            </w:r>
            <w:r w:rsidR="00665950" w:rsidRPr="00FC77D1">
              <w:rPr>
                <w:sz w:val="28"/>
                <w:lang w:eastAsia="ru-RU"/>
              </w:rPr>
              <w:t>оговой) аттестации для 9, 11</w:t>
            </w:r>
            <w:r w:rsidRPr="00FC77D1">
              <w:rPr>
                <w:sz w:val="28"/>
                <w:lang w:eastAsia="ru-RU"/>
              </w:rPr>
              <w:t xml:space="preserve"> классов устанавливаются Федеральной службой по надзору в сфере образования и науки (</w:t>
            </w:r>
            <w:proofErr w:type="spellStart"/>
            <w:r w:rsidRPr="00FC77D1">
              <w:rPr>
                <w:sz w:val="28"/>
                <w:lang w:eastAsia="ru-RU"/>
              </w:rPr>
              <w:t>Рособрнадзор</w:t>
            </w:r>
            <w:proofErr w:type="spellEnd"/>
            <w:r w:rsidRPr="00FC77D1">
              <w:rPr>
                <w:sz w:val="28"/>
                <w:lang w:eastAsia="ru-RU"/>
              </w:rPr>
              <w:t>).</w:t>
            </w:r>
          </w:p>
        </w:tc>
      </w:tr>
    </w:tbl>
    <w:p w:rsidR="00B36BE4" w:rsidRPr="00FC77D1" w:rsidRDefault="00B36BE4" w:rsidP="00491F1D">
      <w:pPr>
        <w:jc w:val="center"/>
        <w:rPr>
          <w:b/>
          <w:sz w:val="32"/>
          <w:szCs w:val="28"/>
        </w:rPr>
      </w:pPr>
    </w:p>
    <w:p w:rsidR="006B435B" w:rsidRPr="00FC77D1" w:rsidRDefault="006B435B" w:rsidP="00491F1D">
      <w:pPr>
        <w:jc w:val="center"/>
        <w:rPr>
          <w:b/>
          <w:sz w:val="32"/>
          <w:szCs w:val="28"/>
        </w:rPr>
      </w:pPr>
    </w:p>
    <w:p w:rsidR="006B435B" w:rsidRPr="00FC77D1" w:rsidRDefault="006B435B" w:rsidP="00491F1D">
      <w:pPr>
        <w:jc w:val="center"/>
        <w:rPr>
          <w:b/>
          <w:sz w:val="32"/>
          <w:szCs w:val="28"/>
        </w:rPr>
      </w:pPr>
    </w:p>
    <w:p w:rsidR="007D25E0" w:rsidRPr="00FC77D1" w:rsidRDefault="007D25E0" w:rsidP="000C034F">
      <w:pPr>
        <w:rPr>
          <w:b/>
          <w:sz w:val="32"/>
          <w:szCs w:val="28"/>
        </w:rPr>
      </w:pPr>
    </w:p>
    <w:p w:rsidR="006B435B" w:rsidRDefault="006B435B" w:rsidP="003F6AED">
      <w:pPr>
        <w:rPr>
          <w:b/>
          <w:sz w:val="22"/>
          <w:szCs w:val="22"/>
          <w:u w:val="single"/>
        </w:rPr>
      </w:pPr>
    </w:p>
    <w:p w:rsidR="006B435B" w:rsidRDefault="006B435B" w:rsidP="00834BBC">
      <w:pPr>
        <w:ind w:firstLine="6379"/>
        <w:rPr>
          <w:b/>
          <w:sz w:val="22"/>
          <w:szCs w:val="22"/>
          <w:u w:val="single"/>
        </w:rPr>
      </w:pPr>
    </w:p>
    <w:p w:rsidR="006B435B" w:rsidRDefault="006B435B" w:rsidP="00834BBC">
      <w:pPr>
        <w:ind w:firstLine="6379"/>
        <w:rPr>
          <w:b/>
          <w:sz w:val="22"/>
          <w:szCs w:val="22"/>
          <w:u w:val="single"/>
        </w:rPr>
      </w:pPr>
    </w:p>
    <w:p w:rsidR="00B77722" w:rsidRDefault="00B77722" w:rsidP="00743EFE">
      <w:pPr>
        <w:rPr>
          <w:b/>
        </w:rPr>
      </w:pPr>
    </w:p>
    <w:p w:rsidR="00925FF6" w:rsidRDefault="00925FF6" w:rsidP="00743EFE">
      <w:pPr>
        <w:rPr>
          <w:b/>
        </w:rPr>
        <w:sectPr w:rsidR="00925FF6" w:rsidSect="00FC77D1">
          <w:pgSz w:w="11906" w:h="16838"/>
          <w:pgMar w:top="0" w:right="566" w:bottom="142" w:left="709" w:header="709" w:footer="709" w:gutter="0"/>
          <w:cols w:space="708"/>
          <w:docGrid w:linePitch="360"/>
        </w:sectPr>
      </w:pPr>
    </w:p>
    <w:p w:rsidR="00925FF6" w:rsidRPr="003F6AED" w:rsidRDefault="003F6AED" w:rsidP="003F6AED">
      <w:pPr>
        <w:rPr>
          <w:sz w:val="22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</w:t>
      </w:r>
      <w:r w:rsidR="0006009F" w:rsidRPr="003F6AED">
        <w:rPr>
          <w:b/>
          <w:szCs w:val="28"/>
        </w:rPr>
        <w:t xml:space="preserve">График  входного среза </w:t>
      </w:r>
      <w:r w:rsidR="003C245D" w:rsidRPr="003F6AED">
        <w:rPr>
          <w:b/>
          <w:szCs w:val="28"/>
        </w:rPr>
        <w:t>на 2017-2018</w:t>
      </w:r>
      <w:r w:rsidR="0006009F" w:rsidRPr="003F6AED">
        <w:rPr>
          <w:b/>
          <w:szCs w:val="28"/>
        </w:rPr>
        <w:t xml:space="preserve"> учебный год</w:t>
      </w:r>
    </w:p>
    <w:tbl>
      <w:tblPr>
        <w:tblW w:w="15309" w:type="dxa"/>
        <w:tblInd w:w="-17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0"/>
        <w:gridCol w:w="1134"/>
        <w:gridCol w:w="992"/>
        <w:gridCol w:w="992"/>
        <w:gridCol w:w="1276"/>
        <w:gridCol w:w="1417"/>
        <w:gridCol w:w="1417"/>
        <w:gridCol w:w="1843"/>
        <w:gridCol w:w="1701"/>
        <w:gridCol w:w="1276"/>
        <w:gridCol w:w="1221"/>
        <w:gridCol w:w="55"/>
        <w:gridCol w:w="25"/>
        <w:gridCol w:w="80"/>
        <w:gridCol w:w="80"/>
        <w:gridCol w:w="1090"/>
      </w:tblGrid>
      <w:tr w:rsidR="0079284D" w:rsidRPr="0079284D" w:rsidTr="003D131A">
        <w:trPr>
          <w:trHeight w:val="209"/>
        </w:trPr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865121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1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Дни мониторинга </w:t>
            </w: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учебныхдостижений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Дни итоговой аттестации учащихся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1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</w:p>
        </w:tc>
      </w:tr>
      <w:tr w:rsidR="0079284D" w:rsidRPr="0079284D" w:rsidTr="003D131A">
        <w:trPr>
          <w:trHeight w:val="1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1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solid" w:color="FF00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ЕГЭ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00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ЕГЭ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solid" w:color="CCFFCC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ОГЭ</w:t>
            </w:r>
          </w:p>
        </w:tc>
      </w:tr>
      <w:tr w:rsidR="0079284D" w:rsidRPr="0079284D" w:rsidTr="003D131A">
        <w:trPr>
          <w:trHeight w:val="356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356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349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181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solid" w:color="FF99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349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1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solid" w:color="FF99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349"/>
        </w:trPr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аттестационная комплексная работа на </w:t>
            </w: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межпредметной</w:t>
            </w:r>
            <w:proofErr w:type="spell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3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solid" w:color="FF99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366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на </w:t>
            </w: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межпредметной</w:t>
            </w:r>
            <w:proofErr w:type="spell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основе</w:t>
            </w:r>
          </w:p>
        </w:tc>
      </w:tr>
      <w:tr w:rsidR="0079284D" w:rsidRPr="0079284D" w:rsidTr="003D131A">
        <w:trPr>
          <w:trHeight w:val="3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28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на </w:t>
            </w: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межпредметной</w:t>
            </w:r>
            <w:proofErr w:type="spell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основе</w:t>
            </w:r>
          </w:p>
        </w:tc>
      </w:tr>
      <w:tr w:rsidR="0079284D" w:rsidRPr="0079284D" w:rsidTr="003D131A">
        <w:trPr>
          <w:trHeight w:val="283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99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solid" w:color="99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221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99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Защита 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индивидуальных проектов</w:t>
            </w:r>
            <w:proofErr w:type="gramEnd"/>
          </w:p>
        </w:tc>
      </w:tr>
      <w:tr w:rsidR="00865121" w:rsidRPr="0079284D" w:rsidTr="003D131A">
        <w:trPr>
          <w:trHeight w:val="37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339966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предмет по выбору</w:t>
            </w: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предмет по выбору</w:t>
            </w:r>
          </w:p>
        </w:tc>
      </w:tr>
      <w:tr w:rsidR="00865121" w:rsidRPr="0079284D" w:rsidTr="003D131A">
        <w:trPr>
          <w:trHeight w:val="328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00CC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65121" w:rsidRPr="0079284D" w:rsidTr="003D131A">
        <w:trPr>
          <w:trHeight w:val="254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99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33CCCC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65121" w:rsidRPr="0079284D" w:rsidTr="003D131A">
        <w:trPr>
          <w:trHeight w:val="406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физика (</w:t>
            </w: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99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 (</w:t>
            </w: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обществ. (</w:t>
            </w: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предмет по выбору</w:t>
            </w:r>
          </w:p>
        </w:tc>
        <w:tc>
          <w:tcPr>
            <w:tcW w:w="255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предмет по выбору</w:t>
            </w:r>
          </w:p>
        </w:tc>
      </w:tr>
      <w:tr w:rsidR="00865121" w:rsidRPr="0079284D" w:rsidTr="003D131A">
        <w:trPr>
          <w:trHeight w:val="36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99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история (</w:t>
            </w: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99CC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химия (</w:t>
            </w: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solid" w:color="FF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65121" w:rsidRPr="0079284D" w:rsidTr="003D131A">
        <w:trPr>
          <w:trHeight w:val="356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химия (</w:t>
            </w: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 (проф.)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физика (проф.)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F6AED" w:rsidRPr="0079284D" w:rsidTr="003D131A">
        <w:trPr>
          <w:trHeight w:val="32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00CCFF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9284D" w:rsidRDefault="0079284D" w:rsidP="00925FF6">
      <w:pPr>
        <w:rPr>
          <w:b/>
        </w:rPr>
        <w:sectPr w:rsidR="0079284D" w:rsidSect="003F6AED">
          <w:pgSz w:w="16838" w:h="11906" w:orient="landscape"/>
          <w:pgMar w:top="426" w:right="567" w:bottom="0" w:left="425" w:header="709" w:footer="709" w:gutter="0"/>
          <w:cols w:space="708"/>
          <w:docGrid w:linePitch="360"/>
        </w:sectPr>
      </w:pPr>
    </w:p>
    <w:p w:rsidR="00780C2D" w:rsidRPr="0079284D" w:rsidRDefault="00780C2D" w:rsidP="003F6AED">
      <w:pPr>
        <w:rPr>
          <w:rFonts w:eastAsia="Calibri"/>
          <w:b/>
          <w:sz w:val="20"/>
          <w:szCs w:val="20"/>
          <w:lang w:eastAsia="en-US"/>
        </w:rPr>
      </w:pPr>
    </w:p>
    <w:sectPr w:rsidR="00780C2D" w:rsidRPr="0079284D" w:rsidSect="003F6AED">
      <w:pgSz w:w="16838" w:h="11906" w:orient="landscape"/>
      <w:pgMar w:top="851" w:right="567" w:bottom="993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5E4"/>
    <w:multiLevelType w:val="hybridMultilevel"/>
    <w:tmpl w:val="D4322866"/>
    <w:lvl w:ilvl="0" w:tplc="847C3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9087A"/>
    <w:multiLevelType w:val="multilevel"/>
    <w:tmpl w:val="C90A3B4A"/>
    <w:lvl w:ilvl="0">
      <w:start w:val="3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2AE0043"/>
    <w:multiLevelType w:val="hybridMultilevel"/>
    <w:tmpl w:val="F824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F31D5"/>
    <w:multiLevelType w:val="multilevel"/>
    <w:tmpl w:val="E8ACAB48"/>
    <w:lvl w:ilvl="0">
      <w:start w:val="3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4A02EB6"/>
    <w:multiLevelType w:val="hybridMultilevel"/>
    <w:tmpl w:val="B2B2C338"/>
    <w:lvl w:ilvl="0" w:tplc="AE428E04">
      <w:start w:val="3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D8508A"/>
    <w:multiLevelType w:val="multilevel"/>
    <w:tmpl w:val="097C4194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22E12D8"/>
    <w:multiLevelType w:val="hybridMultilevel"/>
    <w:tmpl w:val="69F8B100"/>
    <w:lvl w:ilvl="0" w:tplc="732A7238">
      <w:start w:val="34"/>
      <w:numFmt w:val="decimal"/>
      <w:lvlText w:val="%1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65AFE"/>
    <w:multiLevelType w:val="hybridMultilevel"/>
    <w:tmpl w:val="0628B03C"/>
    <w:lvl w:ilvl="0" w:tplc="F3B87B2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5062BCF"/>
    <w:multiLevelType w:val="hybridMultilevel"/>
    <w:tmpl w:val="0944F8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7A1397C"/>
    <w:multiLevelType w:val="hybridMultilevel"/>
    <w:tmpl w:val="0944F8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B1C32FB"/>
    <w:multiLevelType w:val="hybridMultilevel"/>
    <w:tmpl w:val="868403A0"/>
    <w:lvl w:ilvl="0" w:tplc="0F6E360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F7F30"/>
    <w:multiLevelType w:val="multilevel"/>
    <w:tmpl w:val="1592E92C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7D419B7"/>
    <w:multiLevelType w:val="hybridMultilevel"/>
    <w:tmpl w:val="F2A2C8FA"/>
    <w:lvl w:ilvl="0" w:tplc="B1E2D0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764FF"/>
    <w:multiLevelType w:val="hybridMultilevel"/>
    <w:tmpl w:val="92623DAE"/>
    <w:lvl w:ilvl="0" w:tplc="989284DC">
      <w:start w:val="35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72B91"/>
    <w:multiLevelType w:val="hybridMultilevel"/>
    <w:tmpl w:val="280EF040"/>
    <w:lvl w:ilvl="0" w:tplc="2B108C2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A1AFC"/>
    <w:multiLevelType w:val="hybridMultilevel"/>
    <w:tmpl w:val="6F22D456"/>
    <w:lvl w:ilvl="0" w:tplc="6A04AFF4">
      <w:start w:val="33"/>
      <w:numFmt w:val="decimal"/>
      <w:lvlText w:val="%1"/>
      <w:lvlJc w:val="left"/>
      <w:pPr>
        <w:ind w:left="9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D4666"/>
    <w:multiLevelType w:val="hybridMultilevel"/>
    <w:tmpl w:val="38742C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1C0"/>
    <w:multiLevelType w:val="hybridMultilevel"/>
    <w:tmpl w:val="13B8BC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E3B74E0"/>
    <w:multiLevelType w:val="hybridMultilevel"/>
    <w:tmpl w:val="02889A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07D1A7D"/>
    <w:multiLevelType w:val="multilevel"/>
    <w:tmpl w:val="97FC176A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12A045A"/>
    <w:multiLevelType w:val="multilevel"/>
    <w:tmpl w:val="2F309DB8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B923E81"/>
    <w:multiLevelType w:val="hybridMultilevel"/>
    <w:tmpl w:val="2E643300"/>
    <w:lvl w:ilvl="0" w:tplc="7D2A51C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74E31"/>
    <w:multiLevelType w:val="hybridMultilevel"/>
    <w:tmpl w:val="E6805E36"/>
    <w:lvl w:ilvl="0" w:tplc="12A8FE0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5184D"/>
    <w:multiLevelType w:val="hybridMultilevel"/>
    <w:tmpl w:val="6D62CCD2"/>
    <w:lvl w:ilvl="0" w:tplc="9682A2A0">
      <w:start w:val="35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53A19"/>
    <w:multiLevelType w:val="multilevel"/>
    <w:tmpl w:val="1592E92C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E60005"/>
    <w:multiLevelType w:val="hybridMultilevel"/>
    <w:tmpl w:val="D7243B34"/>
    <w:lvl w:ilvl="0" w:tplc="C0C265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30469"/>
    <w:multiLevelType w:val="hybridMultilevel"/>
    <w:tmpl w:val="9ACE558C"/>
    <w:lvl w:ilvl="0" w:tplc="9F609C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A00B2"/>
    <w:multiLevelType w:val="hybridMultilevel"/>
    <w:tmpl w:val="FE4648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500DE3"/>
    <w:multiLevelType w:val="hybridMultilevel"/>
    <w:tmpl w:val="A6768A16"/>
    <w:lvl w:ilvl="0" w:tplc="F1B2E5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A832C8"/>
    <w:multiLevelType w:val="hybridMultilevel"/>
    <w:tmpl w:val="8BBE99D6"/>
    <w:lvl w:ilvl="0" w:tplc="ED0ED5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C04DF"/>
    <w:multiLevelType w:val="hybridMultilevel"/>
    <w:tmpl w:val="2C3087FC"/>
    <w:lvl w:ilvl="0" w:tplc="F3268718">
      <w:start w:val="33"/>
      <w:numFmt w:val="decimal"/>
      <w:lvlText w:val="%1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5">
    <w:nsid w:val="7D755050"/>
    <w:multiLevelType w:val="hybridMultilevel"/>
    <w:tmpl w:val="C5A4CB14"/>
    <w:lvl w:ilvl="0" w:tplc="8DA8D2A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DB4289F"/>
    <w:multiLevelType w:val="hybridMultilevel"/>
    <w:tmpl w:val="8FD8CAD2"/>
    <w:lvl w:ilvl="0" w:tplc="5336CA66">
      <w:start w:val="34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7"/>
  </w:num>
  <w:num w:numId="5">
    <w:abstractNumId w:val="1"/>
  </w:num>
  <w:num w:numId="6">
    <w:abstractNumId w:val="33"/>
  </w:num>
  <w:num w:numId="7">
    <w:abstractNumId w:val="8"/>
  </w:num>
  <w:num w:numId="8">
    <w:abstractNumId w:val="5"/>
  </w:num>
  <w:num w:numId="9">
    <w:abstractNumId w:val="13"/>
  </w:num>
  <w:num w:numId="10">
    <w:abstractNumId w:val="3"/>
  </w:num>
  <w:num w:numId="11">
    <w:abstractNumId w:val="19"/>
  </w:num>
  <w:num w:numId="12">
    <w:abstractNumId w:val="20"/>
  </w:num>
  <w:num w:numId="13">
    <w:abstractNumId w:val="9"/>
  </w:num>
  <w:num w:numId="14">
    <w:abstractNumId w:val="2"/>
  </w:num>
  <w:num w:numId="15">
    <w:abstractNumId w:val="31"/>
  </w:num>
  <w:num w:numId="16">
    <w:abstractNumId w:val="30"/>
  </w:num>
  <w:num w:numId="17">
    <w:abstractNumId w:val="21"/>
  </w:num>
  <w:num w:numId="18">
    <w:abstractNumId w:val="22"/>
  </w:num>
  <w:num w:numId="19">
    <w:abstractNumId w:val="4"/>
  </w:num>
  <w:num w:numId="20">
    <w:abstractNumId w:val="28"/>
  </w:num>
  <w:num w:numId="21">
    <w:abstractNumId w:val="35"/>
  </w:num>
  <w:num w:numId="22">
    <w:abstractNumId w:val="15"/>
  </w:num>
  <w:num w:numId="23">
    <w:abstractNumId w:val="26"/>
  </w:num>
  <w:num w:numId="24">
    <w:abstractNumId w:val="17"/>
  </w:num>
  <w:num w:numId="25">
    <w:abstractNumId w:val="23"/>
  </w:num>
  <w:num w:numId="26">
    <w:abstractNumId w:val="6"/>
  </w:num>
  <w:num w:numId="27">
    <w:abstractNumId w:val="7"/>
  </w:num>
  <w:num w:numId="28">
    <w:abstractNumId w:val="36"/>
  </w:num>
  <w:num w:numId="29">
    <w:abstractNumId w:val="34"/>
  </w:num>
  <w:num w:numId="30">
    <w:abstractNumId w:val="25"/>
  </w:num>
  <w:num w:numId="31">
    <w:abstractNumId w:val="29"/>
  </w:num>
  <w:num w:numId="32">
    <w:abstractNumId w:val="18"/>
  </w:num>
  <w:num w:numId="33">
    <w:abstractNumId w:val="14"/>
  </w:num>
  <w:num w:numId="34">
    <w:abstractNumId w:val="24"/>
  </w:num>
  <w:num w:numId="35">
    <w:abstractNumId w:val="0"/>
  </w:num>
  <w:num w:numId="36">
    <w:abstractNumId w:val="12"/>
  </w:num>
  <w:num w:numId="37">
    <w:abstractNumId w:val="16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1284E"/>
    <w:rsid w:val="00030BDD"/>
    <w:rsid w:val="0006009F"/>
    <w:rsid w:val="000665A1"/>
    <w:rsid w:val="000B0629"/>
    <w:rsid w:val="000C034F"/>
    <w:rsid w:val="000C216B"/>
    <w:rsid w:val="0012743D"/>
    <w:rsid w:val="00165728"/>
    <w:rsid w:val="001679F0"/>
    <w:rsid w:val="001B14DB"/>
    <w:rsid w:val="001C1088"/>
    <w:rsid w:val="001E3E49"/>
    <w:rsid w:val="002055E9"/>
    <w:rsid w:val="002130BA"/>
    <w:rsid w:val="0027425F"/>
    <w:rsid w:val="00284541"/>
    <w:rsid w:val="00295B90"/>
    <w:rsid w:val="002F1BBF"/>
    <w:rsid w:val="00315508"/>
    <w:rsid w:val="00344C3F"/>
    <w:rsid w:val="00350127"/>
    <w:rsid w:val="00351C59"/>
    <w:rsid w:val="003567C0"/>
    <w:rsid w:val="00394202"/>
    <w:rsid w:val="003C245D"/>
    <w:rsid w:val="003D131A"/>
    <w:rsid w:val="003F6AED"/>
    <w:rsid w:val="00410005"/>
    <w:rsid w:val="00452843"/>
    <w:rsid w:val="00461122"/>
    <w:rsid w:val="00476452"/>
    <w:rsid w:val="00491F1D"/>
    <w:rsid w:val="00585E27"/>
    <w:rsid w:val="005958DE"/>
    <w:rsid w:val="005A68E1"/>
    <w:rsid w:val="00602501"/>
    <w:rsid w:val="00646150"/>
    <w:rsid w:val="00665950"/>
    <w:rsid w:val="006B435B"/>
    <w:rsid w:val="006C65B1"/>
    <w:rsid w:val="006D327B"/>
    <w:rsid w:val="006F076E"/>
    <w:rsid w:val="007032C2"/>
    <w:rsid w:val="00743EFE"/>
    <w:rsid w:val="007514BD"/>
    <w:rsid w:val="00780C2D"/>
    <w:rsid w:val="007836D4"/>
    <w:rsid w:val="0079284D"/>
    <w:rsid w:val="007D25E0"/>
    <w:rsid w:val="007F7C8A"/>
    <w:rsid w:val="00823A3A"/>
    <w:rsid w:val="00834BBC"/>
    <w:rsid w:val="00836EB4"/>
    <w:rsid w:val="00865121"/>
    <w:rsid w:val="00874907"/>
    <w:rsid w:val="008C1E9C"/>
    <w:rsid w:val="008D5A3D"/>
    <w:rsid w:val="008F1C86"/>
    <w:rsid w:val="008F3A98"/>
    <w:rsid w:val="008F4D12"/>
    <w:rsid w:val="00925FF6"/>
    <w:rsid w:val="009832DF"/>
    <w:rsid w:val="009C7ECA"/>
    <w:rsid w:val="009E4FB0"/>
    <w:rsid w:val="00A1284E"/>
    <w:rsid w:val="00A55090"/>
    <w:rsid w:val="00A7201C"/>
    <w:rsid w:val="00A877D1"/>
    <w:rsid w:val="00AD0FCB"/>
    <w:rsid w:val="00AD77AB"/>
    <w:rsid w:val="00B27965"/>
    <w:rsid w:val="00B36BE4"/>
    <w:rsid w:val="00B53451"/>
    <w:rsid w:val="00B77722"/>
    <w:rsid w:val="00BE2D12"/>
    <w:rsid w:val="00C0787E"/>
    <w:rsid w:val="00C14CB7"/>
    <w:rsid w:val="00C34264"/>
    <w:rsid w:val="00C531AE"/>
    <w:rsid w:val="00C5711A"/>
    <w:rsid w:val="00C60FF8"/>
    <w:rsid w:val="00C626B9"/>
    <w:rsid w:val="00CB787A"/>
    <w:rsid w:val="00CC56C1"/>
    <w:rsid w:val="00CE3256"/>
    <w:rsid w:val="00CE5335"/>
    <w:rsid w:val="00D66089"/>
    <w:rsid w:val="00D7391F"/>
    <w:rsid w:val="00DB09B8"/>
    <w:rsid w:val="00DC786A"/>
    <w:rsid w:val="00DE1610"/>
    <w:rsid w:val="00E269F2"/>
    <w:rsid w:val="00E50204"/>
    <w:rsid w:val="00E5520D"/>
    <w:rsid w:val="00E60AE1"/>
    <w:rsid w:val="00E711E1"/>
    <w:rsid w:val="00ED682C"/>
    <w:rsid w:val="00F021E6"/>
    <w:rsid w:val="00F27DFC"/>
    <w:rsid w:val="00F64660"/>
    <w:rsid w:val="00FB257A"/>
    <w:rsid w:val="00FC0F73"/>
    <w:rsid w:val="00FC77D1"/>
    <w:rsid w:val="00FF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84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7F61"/>
    <w:pPr>
      <w:keepNext/>
      <w:suppressAutoHyphens w:val="0"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F7F61"/>
    <w:rPr>
      <w:b/>
      <w:color w:val="000000"/>
      <w:sz w:val="24"/>
      <w:szCs w:val="24"/>
    </w:rPr>
  </w:style>
  <w:style w:type="table" w:styleId="a3">
    <w:name w:val="Table Grid"/>
    <w:basedOn w:val="a1"/>
    <w:rsid w:val="00FF7F6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836D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836D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8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8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30656">
                                      <w:marLeft w:val="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729A-E447-46A7-AD3A-864BACE2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1 Ершова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Мурад</cp:lastModifiedBy>
  <cp:revision>4</cp:revision>
  <cp:lastPrinted>2017-10-26T06:35:00Z</cp:lastPrinted>
  <dcterms:created xsi:type="dcterms:W3CDTF">2018-08-25T06:08:00Z</dcterms:created>
  <dcterms:modified xsi:type="dcterms:W3CDTF">2019-01-14T13:16:00Z</dcterms:modified>
</cp:coreProperties>
</file>