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EDA" w:rsidRPr="00953EDA" w:rsidRDefault="00953EDA" w:rsidP="00953EDA">
      <w:pPr>
        <w:spacing w:after="240" w:line="440" w:lineRule="atLeast"/>
        <w:jc w:val="center"/>
        <w:textAlignment w:val="baseline"/>
        <w:outlineLvl w:val="0"/>
        <w:rPr>
          <w:rFonts w:ascii="Georgia" w:eastAsia="Times New Roman" w:hAnsi="Georgia" w:cs="Helvetica"/>
          <w:color w:val="669EC4"/>
          <w:kern w:val="36"/>
          <w:sz w:val="31"/>
          <w:szCs w:val="31"/>
        </w:rPr>
      </w:pPr>
      <w:r w:rsidRPr="00953EDA">
        <w:rPr>
          <w:rFonts w:ascii="Georgia" w:eastAsia="Times New Roman" w:hAnsi="Georgia" w:cs="Helvetica"/>
          <w:color w:val="669EC4"/>
          <w:kern w:val="36"/>
          <w:sz w:val="31"/>
          <w:szCs w:val="31"/>
        </w:rPr>
        <w:t>Положение о медицинском кабинете</w:t>
      </w:r>
    </w:p>
    <w:p w:rsidR="00953EDA" w:rsidRPr="00953EDA" w:rsidRDefault="00953EDA" w:rsidP="00953EDA">
      <w:pPr>
        <w:spacing w:after="0" w:line="352" w:lineRule="atLeast"/>
        <w:jc w:val="center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b/>
          <w:bCs/>
          <w:color w:val="373737"/>
        </w:rPr>
        <w:t>1 Общие положения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1.1. Положение о медицинском кабинете (далее - положение) разработано  в  целях организации эффективного медицинского обеспечения учащихся, направленного  на  предупреждение  и  снижение  их  заболеваемости.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 xml:space="preserve">1.2.Положение разработано  в соответствии   с Законом РФ  «Об  образовании», основами законодательства РФ об охране здоровья граждан, утверждёнными  Верховным Советом РФ от 22.07.1993 №5487-1, </w:t>
      </w:r>
      <w:proofErr w:type="spellStart"/>
      <w:r w:rsidRPr="00953EDA">
        <w:rPr>
          <w:rFonts w:ascii="Helvetica" w:eastAsia="Times New Roman" w:hAnsi="Helvetica" w:cs="Helvetica"/>
          <w:color w:val="373737"/>
        </w:rPr>
        <w:t>СанПиН</w:t>
      </w:r>
      <w:proofErr w:type="spellEnd"/>
      <w:r w:rsidRPr="00953EDA">
        <w:rPr>
          <w:rFonts w:ascii="Helvetica" w:eastAsia="Times New Roman" w:hAnsi="Helvetica" w:cs="Helvetica"/>
          <w:color w:val="373737"/>
        </w:rPr>
        <w:t xml:space="preserve">  «Гигиенические требования к условиям обучения в общеобразовательных учреждениях. Санитарно – эпидемиологические правила», утверждёнными  постановлением главного  государственного  санитарного врача РФ от 28.11.2003 №44,  Типовым положением  об образовательном учреждении в Российской Федерации.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1.3.Положение  регулирует  деятельность медицинского кабинета ОУ.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1.4.Медицинский кабинет  является структурным подразделением ОУ  и осуществляет  свою деятельность в соответствии  с нормативными  правовыми актами, регламентирующими порядок и организацию оказания медицинских услуг  в ОУ.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1.5. Медицинский кабинет   осуществляет  свою деятельность во взаимодействии  с ГБОУ СОШ №50; администрацией и педагогическим коллективом ОУ.</w:t>
      </w:r>
    </w:p>
    <w:p w:rsidR="00953EDA" w:rsidRPr="00953EDA" w:rsidRDefault="00953EDA" w:rsidP="00953EDA">
      <w:pPr>
        <w:spacing w:after="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b/>
          <w:bCs/>
          <w:color w:val="373737"/>
        </w:rPr>
        <w:t>2. Основные задачи  и виды  деятельности  медицинского кабинета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2.1.Основными задачами медицинского кабинета  являются: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-организация  и осуществление   эффективного   медицинского обеспечения учащихся,  улучшение  его качества;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-сохранение, укрепление  и профилактика  здоровья  учащихся, снижение  заболеваемости;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оказание профилактической, диагностической, лечебно - оздоровительной, коррекционной помощи учащимся;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приобщение  детей  и родителей  (законных представителей)  к  здоровому образу  жизни, в т.ч.  и посредством  обеспечения системы  рационального питания  и физкультурно-оздоровительных мероприятий  и закаливания  учащихся;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осуществление  контроля, выполнения   санитарно-гигиенических норм и правил.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2.2.В соответствии    с задачами медицинский  кабинет осуществляет: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медицинскую, профилактическую и санитарно-просветительную работу;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lastRenderedPageBreak/>
        <w:t>-контроль  санитарно-гигиенических условий  в ОУ, в т.ч. состояния  окружающей  территории, пищеблока, групповых комнат,  санитарно-гигиенических  комнат и др.  помещений ОУ;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-контроль организации  и качества  питания учащихся;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гигиеническое воспитание, пропаганду гигиенических знаний  по  здоровому образу жизни, сохранению  и укреплению  соматического, репродуктивного, психического  здоровья, контроль их  эффективности;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-санитарно - просветительную работу  с родителями (законными представителями), детьми, педагогическим персоналам  по вопросам  профилактики  заболеваний;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иммунопрофилактику инфекционных болезней учащихся;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работу  по обеспечению  медико-психологической  адаптации   воспитанников  при поступлении  в ОУ;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 xml:space="preserve">- проведение  периодических  профилактических  осмотров детей (скрининг </w:t>
      </w:r>
      <w:proofErr w:type="gramStart"/>
      <w:r w:rsidRPr="00953EDA">
        <w:rPr>
          <w:rFonts w:ascii="Helvetica" w:eastAsia="Times New Roman" w:hAnsi="Helvetica" w:cs="Helvetica"/>
          <w:color w:val="373737"/>
        </w:rPr>
        <w:t>-о</w:t>
      </w:r>
      <w:proofErr w:type="gramEnd"/>
      <w:r w:rsidRPr="00953EDA">
        <w:rPr>
          <w:rFonts w:ascii="Helvetica" w:eastAsia="Times New Roman" w:hAnsi="Helvetica" w:cs="Helvetica"/>
          <w:color w:val="373737"/>
        </w:rPr>
        <w:t>бследований, углубленных  медосмотров с привлечением  врачей  специалистов);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сбор и анализ  социальной, психологической  и другой  информации,  способствующей формированию групп риска, для  медицинского  наблюдения  за  детьми и  определения  приоритетов при разработке  и реализации профилактических, коррекционных и  реабилитационных программ);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разработку  (на  основании плановых  осмотров) медицинских рекомендаций по коррекции  состояния  здоровья  учащихся;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проведение  мероприятий  по коррекции  функциональных нарушений  и хронических заболеваний, наиболее  часто  встречающихся  среди учащихся и снижающих возможности их  социальной  адаптации  и интеграции;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оказание  неотложной  медицинской  помощи учащимся;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взаимодействие  с  ГБОУ СОШ № 50   по  вопросам профилактики  и диспансерного  наблюдения   детей;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-обеспечение  преемственности  с  участковым  педиатром   по   вопросам  охраны  здоровья;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-разработку  и реализацию  совместно  с педагогическим коллективом ОУ  комплексных мероприятий  по  сохранению  и укреплению  здоровья  детей   на  индивидуальном  и групповом  уровне;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lastRenderedPageBreak/>
        <w:t xml:space="preserve">- ведение   </w:t>
      </w:r>
      <w:proofErr w:type="spellStart"/>
      <w:r w:rsidRPr="00953EDA">
        <w:rPr>
          <w:rFonts w:ascii="Helvetica" w:eastAsia="Times New Roman" w:hAnsi="Helvetica" w:cs="Helvetica"/>
          <w:color w:val="373737"/>
        </w:rPr>
        <w:t>учётн</w:t>
      </w:r>
      <w:proofErr w:type="gramStart"/>
      <w:r w:rsidRPr="00953EDA">
        <w:rPr>
          <w:rFonts w:ascii="Helvetica" w:eastAsia="Times New Roman" w:hAnsi="Helvetica" w:cs="Helvetica"/>
          <w:color w:val="373737"/>
        </w:rPr>
        <w:t>о</w:t>
      </w:r>
      <w:proofErr w:type="spellEnd"/>
      <w:r w:rsidRPr="00953EDA">
        <w:rPr>
          <w:rFonts w:ascii="Helvetica" w:eastAsia="Times New Roman" w:hAnsi="Helvetica" w:cs="Helvetica"/>
          <w:color w:val="373737"/>
        </w:rPr>
        <w:t>-</w:t>
      </w:r>
      <w:proofErr w:type="gramEnd"/>
      <w:r w:rsidRPr="00953EDA">
        <w:rPr>
          <w:rFonts w:ascii="Helvetica" w:eastAsia="Times New Roman" w:hAnsi="Helvetica" w:cs="Helvetica"/>
          <w:color w:val="373737"/>
        </w:rPr>
        <w:t xml:space="preserve"> отчётной  медицинской документации. </w:t>
      </w:r>
    </w:p>
    <w:p w:rsidR="00953EDA" w:rsidRPr="00953EDA" w:rsidRDefault="00953EDA" w:rsidP="00953EDA">
      <w:pPr>
        <w:spacing w:after="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b/>
          <w:bCs/>
          <w:color w:val="373737"/>
        </w:rPr>
        <w:t>3. Организация деятельности медицинского кабинета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3.1. Медицинский кабинет   осуществляет  свою деятельность  на  основании   годового плана  медико-санитарного  обслуживания детей  по следующим  направлениям: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организационная  работа;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-лечебно-профилактическая  работа;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противоэпидемическая работа;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-санитарно-просветительная работа.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3.2. Медицинский кабинет   ОУ укомплектовывается  квалифицированными   кадрами   среднего медицинского  персонала, имеющего  специальную  подготовку, подтверждённую документом   установленного  образца (далее -  медсестра).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3.3.Медсестра  обязана  проходить  раз  в 5  лет  курсы  повышения  квалификации  с получением  документа  установленного  образца.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3.4. .Медицинский кабинет   располагается  на  втором  этаже  ОУ,  отвечает  всем  санитарно-гигиеническим требованиям, предъявляемым   к  медицинским  помещениям ОУ.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 xml:space="preserve">3.5.Медицинский кабинет   укомплектовывается  необходимым оборудованием  и инструментарием в соответствии  с примерным  перечнем  оборудования  и инструментария  медицинского кабинета ОУ, установленным </w:t>
      </w:r>
      <w:proofErr w:type="spellStart"/>
      <w:r w:rsidRPr="00953EDA">
        <w:rPr>
          <w:rFonts w:ascii="Helvetica" w:eastAsia="Times New Roman" w:hAnsi="Helvetica" w:cs="Helvetica"/>
          <w:color w:val="373737"/>
        </w:rPr>
        <w:t>СанПиН</w:t>
      </w:r>
      <w:proofErr w:type="spellEnd"/>
      <w:r w:rsidRPr="00953EDA">
        <w:rPr>
          <w:rFonts w:ascii="Helvetica" w:eastAsia="Times New Roman" w:hAnsi="Helvetica" w:cs="Helvetica"/>
          <w:color w:val="373737"/>
        </w:rPr>
        <w:t>.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3.6. Медицинский кабинет   укомплектовывается  необходимым набором медикаментов для  оказания  неотложной помощи, лекарственными средствами, одноразовыми  шприцами, стерильными и перевязочными  материалами, дезинфицирующими  средствами.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3.7.Медсестра  ведёт  первичную медицинскую  документацию    по  формам, утверждённым  федеральными  органами   исполнительной власти   в области здравоохранения, образования.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3.8.Медсестра  ведёт следующую  документацию: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оформление  индивидуальных  медицинских карт на  каждого ребёнка;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оформление документов  на  вновь прибывших  детей;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оформление   школьных карт  на  детей, поступающих  в  школу;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lastRenderedPageBreak/>
        <w:t>- анализ  заболеваемости и посещаемости детей  по классам;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 xml:space="preserve">- составление отчётов по заболеваемости,  </w:t>
      </w:r>
      <w:proofErr w:type="spellStart"/>
      <w:r w:rsidRPr="00953EDA">
        <w:rPr>
          <w:rFonts w:ascii="Helvetica" w:eastAsia="Times New Roman" w:hAnsi="Helvetica" w:cs="Helvetica"/>
          <w:color w:val="373737"/>
        </w:rPr>
        <w:t>профпрививкам</w:t>
      </w:r>
      <w:proofErr w:type="spellEnd"/>
      <w:r w:rsidRPr="00953EDA">
        <w:rPr>
          <w:rFonts w:ascii="Helvetica" w:eastAsia="Times New Roman" w:hAnsi="Helvetica" w:cs="Helvetica"/>
          <w:color w:val="373737"/>
        </w:rPr>
        <w:t xml:space="preserve"> и др.;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ведение  медицинских журналов  по  установленной  форме: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Журнал проведения генеральной уборки;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 xml:space="preserve">Журнал стерилизации инструментария, учёта качества </w:t>
      </w:r>
      <w:proofErr w:type="spellStart"/>
      <w:r w:rsidRPr="00953EDA">
        <w:rPr>
          <w:rFonts w:ascii="Helvetica" w:eastAsia="Times New Roman" w:hAnsi="Helvetica" w:cs="Helvetica"/>
          <w:color w:val="373737"/>
        </w:rPr>
        <w:t>предстерилизационной</w:t>
      </w:r>
      <w:proofErr w:type="spellEnd"/>
      <w:r w:rsidRPr="00953EDA">
        <w:rPr>
          <w:rFonts w:ascii="Helvetica" w:eastAsia="Times New Roman" w:hAnsi="Helvetica" w:cs="Helvetica"/>
          <w:color w:val="373737"/>
        </w:rPr>
        <w:t xml:space="preserve"> обработки;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Журнал учёта бактерицидных облучателей;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Журнал учёта производственного травматизма;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Журнал учёта медицинского инструментария;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Журнал учёта лекарственных препаратов;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Медицинская (санитарная) книжка;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Журнал метрологического контроля аппаратуры;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Журнал учёта поступления вакцины;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Акты уничтожения непригодных (просроченных) вакцин;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Журнал переписи учащихся школы по годам;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Журнал температурного режима холодильника;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Журнал учёта профилактических прививок;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Журнал генеральных уборок кабинета;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 xml:space="preserve">Журнал учёта </w:t>
      </w:r>
      <w:proofErr w:type="spellStart"/>
      <w:r w:rsidRPr="00953EDA">
        <w:rPr>
          <w:rFonts w:ascii="Helvetica" w:eastAsia="Times New Roman" w:hAnsi="Helvetica" w:cs="Helvetica"/>
          <w:color w:val="373737"/>
        </w:rPr>
        <w:t>гиперэгических</w:t>
      </w:r>
      <w:proofErr w:type="spellEnd"/>
      <w:r w:rsidRPr="00953EDA">
        <w:rPr>
          <w:rFonts w:ascii="Helvetica" w:eastAsia="Times New Roman" w:hAnsi="Helvetica" w:cs="Helvetica"/>
          <w:color w:val="373737"/>
        </w:rPr>
        <w:t xml:space="preserve"> реакций МАНТУ;</w:t>
      </w:r>
    </w:p>
    <w:p w:rsidR="00953EDA" w:rsidRPr="00953EDA" w:rsidRDefault="00953EDA" w:rsidP="00953EDA">
      <w:pPr>
        <w:numPr>
          <w:ilvl w:val="0"/>
          <w:numId w:val="1"/>
        </w:numPr>
        <w:spacing w:after="0" w:line="352" w:lineRule="atLeast"/>
        <w:ind w:left="840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 xml:space="preserve">Журнал </w:t>
      </w:r>
      <w:proofErr w:type="gramStart"/>
      <w:r w:rsidRPr="00953EDA">
        <w:rPr>
          <w:rFonts w:ascii="Helvetica" w:eastAsia="Times New Roman" w:hAnsi="Helvetica" w:cs="Helvetica"/>
          <w:color w:val="373737"/>
        </w:rPr>
        <w:t>м</w:t>
      </w:r>
      <w:proofErr w:type="gramEnd"/>
      <w:r w:rsidRPr="00953EDA">
        <w:rPr>
          <w:rFonts w:ascii="Helvetica" w:eastAsia="Times New Roman" w:hAnsi="Helvetica" w:cs="Helvetica"/>
          <w:color w:val="373737"/>
        </w:rPr>
        <w:t>/о БЦЖ.</w:t>
      </w:r>
    </w:p>
    <w:p w:rsidR="00953EDA" w:rsidRPr="00953EDA" w:rsidRDefault="00953EDA" w:rsidP="00953EDA">
      <w:pPr>
        <w:spacing w:after="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b/>
          <w:bCs/>
          <w:color w:val="373737"/>
        </w:rPr>
        <w:t>4.Основные мероприятия, проводимые  медсестрой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4.1.Медсестра  обязана: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-разрабатывать  годовой  план  медико-санитарного обслуживания детей;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-проводить  медицинские осмотры детей  при поступлении  в ОУ  с целью выявления  больных, в т.ч.  на  педикулёз;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осуществлять  систематические  наблюдения  за  состоянием  здоровья  учащихся, особенно  имеющих  отклонения  состояния  здоровья;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 xml:space="preserve">-  в рамках организации рационального питания детей составлять  и   выписывать меню-раскладку с использованием картотеки блюд и примерным 10-дневным меню, согласованным с органами ГОССАНЭПИДНАДЗОРА, обеспечивать  витаминизацию пищи, анализ  калорийности питания, проводить  бракераж  готовой пищи  с отметкой  о  её  качестве, с разрешением раздачи,  вести  </w:t>
      </w:r>
      <w:proofErr w:type="spellStart"/>
      <w:r w:rsidRPr="00953EDA">
        <w:rPr>
          <w:rFonts w:ascii="Helvetica" w:eastAsia="Times New Roman" w:hAnsi="Helvetica" w:cs="Helvetica"/>
          <w:color w:val="373737"/>
        </w:rPr>
        <w:t>бракеражный</w:t>
      </w:r>
      <w:proofErr w:type="spellEnd"/>
      <w:r w:rsidRPr="00953EDA">
        <w:rPr>
          <w:rFonts w:ascii="Helvetica" w:eastAsia="Times New Roman" w:hAnsi="Helvetica" w:cs="Helvetica"/>
          <w:color w:val="373737"/>
        </w:rPr>
        <w:t xml:space="preserve"> журнал;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проводить работу  по  организации  профилактических  осмотров  учащихся  и проведению  профилактических прививок;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lastRenderedPageBreak/>
        <w:t>- информировать о результатах  медосмотров родителей (законных представителей) учащихся, знакомить педагогов  с рекомендациями  врачей специалистов;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-направлять учащихся  на консультации    к врачам-специалистам;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информировать  руководителя ОУ  классных руководителей, учителя физической культуры  о состоянии  здоровья  учащихся, распределять учащихся  на медицинские группы для занятий  физической культурой;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оказывать методическую помощь  классным руководителям   в организации  работы  по физическому воспитанию и закаливанию учащихся и проведению  летних  оздоровительных  мероприятий;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проводить мероприятия,  направленные на  повышение  уровня   компетенции персонала  и родителей ОУ  по вопросам  охраны   и укрепления здоровья детей, оказывать помощь  в  проведении  специальных   занятий   с детьми  всех  классов  по тематике ОБЖ;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-осуществлять   учёт  состояния   здоровья  детей,  их индивидуальных особенностей  ребёнка при организации   оздоровительных мероприятий;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-своевременно  выявлять   заболевших детей  и изолировать их, оказывать первую  медицинскую помощь при возникновении   несчастных случаев;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информировать  руководителя   о необходимости  вызова  скорой помощи  в экстренной  ситуации, содействовать  этому;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-незамедлительно  информировать руководителя ОУ   о возникновении  среди учащихся    случаев  инфекционного заболевания, отравления, необычной реакции  после применения медицинских препаратов, чрезвычайных ситуациях;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-сообщать в ГБОУ СОШ №50 о  случаях инфекционных  и паразитарных заболеваний  среди учащихся и персонала  ОУ  в течение 12 часов  после установления  диагноза   в  установленном порядке;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-проводить  работу  по профилактике  травматизма, учёту и анализу  всех  случаев травм;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-осуществлять организацию  и проведение  санитарно-эпидемических  мероприятий;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-проводить работу  по  формированию  здорового образа жизни с персоналом  и детьми, организацию  Дней, Неделей Здоровья, игры, викторины на   медицинские темы;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 xml:space="preserve">-вести  установленную  государственным органом, осуществляющим  управление в сфере здравоохранения, медицинскую документацию и учёт, </w:t>
      </w:r>
      <w:r w:rsidRPr="00953EDA">
        <w:rPr>
          <w:rFonts w:ascii="Helvetica" w:eastAsia="Times New Roman" w:hAnsi="Helvetica" w:cs="Helvetica"/>
          <w:color w:val="373737"/>
        </w:rPr>
        <w:lastRenderedPageBreak/>
        <w:t>обеспечивать  хранение  медицинского инструментария и оборудования, медикаментов, прививочного материала, следить  за   их  своевременным пополнением;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посещать  курсы повышения квалификации   с последующей  аттестацией один раз  в 5 лет;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сотрудничать   с ГБОУ СОШ № 50 и  представлять им  необходимую документацию.</w:t>
      </w:r>
    </w:p>
    <w:p w:rsidR="00953EDA" w:rsidRPr="00953EDA" w:rsidRDefault="00953EDA" w:rsidP="00953EDA">
      <w:pPr>
        <w:spacing w:after="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b/>
          <w:bCs/>
          <w:color w:val="373737"/>
        </w:rPr>
        <w:t>5.Организация  медицинского контроля в ОУ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 xml:space="preserve">5.1. Медсестра  осуществляет  в  ОУ  регулярный медицинский контроль </w:t>
      </w:r>
      <w:proofErr w:type="gramStart"/>
      <w:r w:rsidRPr="00953EDA">
        <w:rPr>
          <w:rFonts w:ascii="Helvetica" w:eastAsia="Times New Roman" w:hAnsi="Helvetica" w:cs="Helvetica"/>
          <w:color w:val="373737"/>
        </w:rPr>
        <w:t>за</w:t>
      </w:r>
      <w:proofErr w:type="gramEnd"/>
      <w:r w:rsidRPr="00953EDA">
        <w:rPr>
          <w:rFonts w:ascii="Helvetica" w:eastAsia="Times New Roman" w:hAnsi="Helvetica" w:cs="Helvetica"/>
          <w:color w:val="373737"/>
        </w:rPr>
        <w:t>: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-соблюдением  требований по  охране жизни и  здоровья детей;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санитарно-гигиеническим  состоянием   и содержанием   территории всех помещений  и оборудования, соблюдением  правил  личной гигиены учащимися  и персоналом;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соблюдением  рационального  режима  дня   в ОУ;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санитарным состоянием   пищеблока: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-выполнением санитарных требований  к технологии  приготовления  пищи, мытью посуды;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закладкой на пищеблоке   основных продуктов, качеством приготовления пищи и нормой выхода блюд, качеством получаемых продуктов;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 xml:space="preserve">- своевременным и полным прохождением   персоналом  ОУ </w:t>
      </w:r>
      <w:proofErr w:type="gramStart"/>
      <w:r w:rsidRPr="00953EDA">
        <w:rPr>
          <w:rFonts w:ascii="Helvetica" w:eastAsia="Times New Roman" w:hAnsi="Helvetica" w:cs="Helvetica"/>
          <w:color w:val="373737"/>
        </w:rPr>
        <w:t>обязательных</w:t>
      </w:r>
      <w:proofErr w:type="gramEnd"/>
      <w:r w:rsidRPr="00953EDA">
        <w:rPr>
          <w:rFonts w:ascii="Helvetica" w:eastAsia="Times New Roman" w:hAnsi="Helvetica" w:cs="Helvetica"/>
          <w:color w:val="373737"/>
        </w:rPr>
        <w:t xml:space="preserve"> медицинских </w:t>
      </w:r>
      <w:proofErr w:type="spellStart"/>
      <w:r w:rsidRPr="00953EDA">
        <w:rPr>
          <w:rFonts w:ascii="Helvetica" w:eastAsia="Times New Roman" w:hAnsi="Helvetica" w:cs="Helvetica"/>
          <w:color w:val="373737"/>
        </w:rPr>
        <w:t>профосмотров</w:t>
      </w:r>
      <w:proofErr w:type="spellEnd"/>
      <w:r w:rsidRPr="00953EDA">
        <w:rPr>
          <w:rFonts w:ascii="Helvetica" w:eastAsia="Times New Roman" w:hAnsi="Helvetica" w:cs="Helvetica"/>
          <w:color w:val="373737"/>
        </w:rPr>
        <w:t>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 xml:space="preserve">- проведением </w:t>
      </w:r>
      <w:proofErr w:type="spellStart"/>
      <w:r w:rsidRPr="00953EDA">
        <w:rPr>
          <w:rFonts w:ascii="Helvetica" w:eastAsia="Times New Roman" w:hAnsi="Helvetica" w:cs="Helvetica"/>
          <w:color w:val="373737"/>
        </w:rPr>
        <w:t>физкультурно</w:t>
      </w:r>
      <w:proofErr w:type="spellEnd"/>
      <w:r w:rsidRPr="00953EDA">
        <w:rPr>
          <w:rFonts w:ascii="Helvetica" w:eastAsia="Times New Roman" w:hAnsi="Helvetica" w:cs="Helvetica"/>
          <w:color w:val="373737"/>
        </w:rPr>
        <w:t xml:space="preserve"> - оздоровительных мероприятий и закаливания, организацией физического воспитания, правильным  проведением  мероприятий  по  физической культуре  в зависимости   от пола, возраста и состояния здоровья   учащихся.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5.2.Медсестра  может  запрашивать необходимую информацию, изучать документацию, относящуюся   к предмету  контроля.</w:t>
      </w:r>
    </w:p>
    <w:p w:rsidR="00953EDA" w:rsidRPr="00953EDA" w:rsidRDefault="00953EDA" w:rsidP="00953EDA">
      <w:pPr>
        <w:spacing w:after="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b/>
          <w:bCs/>
          <w:color w:val="373737"/>
        </w:rPr>
        <w:t>6. Права медсестры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6.1. Медсестра имеет право: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участвовать совместно с администрацией ОУ в принятии управленческих решений в рамках своей компетенции;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принимать участие в работе педагогического совета ОУ, родительского комитета и других органов самоуправления;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lastRenderedPageBreak/>
        <w:t>- присутствовать на различных мероприятиях, проводимых ОУ, по вопросам своей компетенции;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обращаться с заявлениями и предложениями к руководителю ОУ, в органы и учреждения муниципальной системы здравоохранения, общественные организации;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получать своевременную информацию, необходимую для принятия мер по устранению недостатков и улучшению медицинского обеспечения учащихся;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вносить предложения по совершенствованию медицинского обеспечения учащихся;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на повышение квалификации;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на  аттестацию на добровольной основе на соответствующую квалификационную категорию и получение её в случае успешного прохождения аттестации;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на труд в условиях, отвечающих требованиям безопасности и гигиены труда;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на защиту профессиональной чести, достоинства и деловой репутации;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присутствовать на различных мероприятия, проводимых в рамках муниципальной системы здравоохранения, посвящённых вопросам охраны здоровья детей;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- изучать практическую деятельность учреждений и организаций системы здравоохранения.</w:t>
      </w:r>
    </w:p>
    <w:p w:rsidR="00953EDA" w:rsidRPr="00953EDA" w:rsidRDefault="00953EDA" w:rsidP="00953EDA">
      <w:pPr>
        <w:spacing w:after="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b/>
          <w:bCs/>
          <w:color w:val="373737"/>
        </w:rPr>
        <w:t>7. Ответственность медсестры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7.1. Медсестра несёт ответственность за выполнение, выполнение не в полном объёме или невыполнение закреплённых за ней задач и функций, качественное оказание первой медицинской помощи 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7.2. Медсестра несёт  ответственность  за достоверность излагаемых  фактов, представляемых в справках, докладах, по итогам  медико-санитарной работы.</w:t>
      </w:r>
    </w:p>
    <w:p w:rsidR="00953EDA" w:rsidRPr="00953EDA" w:rsidRDefault="00953EDA" w:rsidP="00953EDA">
      <w:pPr>
        <w:spacing w:after="24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 </w:t>
      </w:r>
    </w:p>
    <w:p w:rsidR="00953EDA" w:rsidRPr="00953EDA" w:rsidRDefault="00953EDA" w:rsidP="00953EDA">
      <w:pPr>
        <w:spacing w:after="0" w:line="352" w:lineRule="atLeast"/>
        <w:textAlignment w:val="baseline"/>
        <w:rPr>
          <w:rFonts w:ascii="Helvetica" w:eastAsia="Times New Roman" w:hAnsi="Helvetica" w:cs="Helvetica"/>
          <w:color w:val="373737"/>
        </w:rPr>
      </w:pPr>
      <w:r w:rsidRPr="00953EDA">
        <w:rPr>
          <w:rFonts w:ascii="Helvetica" w:eastAsia="Times New Roman" w:hAnsi="Helvetica" w:cs="Helvetica"/>
          <w:color w:val="373737"/>
        </w:rPr>
        <w:t>04 июня 2016</w:t>
      </w:r>
    </w:p>
    <w:p w:rsidR="00953EDA" w:rsidRPr="00953EDA" w:rsidRDefault="00953EDA" w:rsidP="00953EDA">
      <w:pPr>
        <w:numPr>
          <w:ilvl w:val="0"/>
          <w:numId w:val="2"/>
        </w:numPr>
        <w:spacing w:after="0" w:line="240" w:lineRule="auto"/>
        <w:ind w:left="0" w:right="68"/>
        <w:jc w:val="right"/>
        <w:textAlignment w:val="top"/>
        <w:rPr>
          <w:rFonts w:ascii="Arial" w:eastAsia="Times New Roman" w:hAnsi="Arial" w:cs="Arial"/>
          <w:color w:val="373737"/>
        </w:rPr>
      </w:pPr>
    </w:p>
    <w:p w:rsidR="002D09CE" w:rsidRDefault="002D09CE"/>
    <w:sectPr w:rsidR="002D0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47310"/>
    <w:multiLevelType w:val="multilevel"/>
    <w:tmpl w:val="2972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A4126E"/>
    <w:multiLevelType w:val="multilevel"/>
    <w:tmpl w:val="6D4C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953EDA"/>
    <w:rsid w:val="002D09CE"/>
    <w:rsid w:val="00953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3E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E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5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3E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0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9259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27374">
          <w:marLeft w:val="0"/>
          <w:marRight w:val="0"/>
          <w:marTop w:val="3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55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1884</Words>
  <Characters>10741</Characters>
  <Application>Microsoft Office Word</Application>
  <DocSecurity>0</DocSecurity>
  <Lines>89</Lines>
  <Paragraphs>25</Paragraphs>
  <ScaleCrop>false</ScaleCrop>
  <Company/>
  <LinksUpToDate>false</LinksUpToDate>
  <CharactersWithSpaces>12600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dc:description/>
  <cp:lastModifiedBy>Мурад</cp:lastModifiedBy>
  <cp:revision>3</cp:revision>
  <dcterms:created xsi:type="dcterms:W3CDTF">2018-05-30T07:46:00Z</dcterms:created>
  <dcterms:modified xsi:type="dcterms:W3CDTF">2018-05-30T07:46:00Z</dcterms:modified>
</cp:coreProperties>
</file>